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681"/>
        <w:tblW w:w="15558" w:type="dxa"/>
        <w:tblLayout w:type="fixed"/>
        <w:tblLook w:val="04A0" w:firstRow="1" w:lastRow="0" w:firstColumn="1" w:lastColumn="0" w:noHBand="0" w:noVBand="1"/>
      </w:tblPr>
      <w:tblGrid>
        <w:gridCol w:w="2660"/>
        <w:gridCol w:w="1543"/>
        <w:gridCol w:w="2284"/>
        <w:gridCol w:w="4078"/>
        <w:gridCol w:w="1510"/>
        <w:gridCol w:w="3483"/>
      </w:tblGrid>
      <w:tr w:rsidR="00D4410D" w:rsidTr="00425097">
        <w:tc>
          <w:tcPr>
            <w:tcW w:w="266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 xml:space="preserve">Area of Focus </w:t>
            </w:r>
          </w:p>
          <w:p w:rsidR="00D4410D" w:rsidRPr="001B7C70" w:rsidRDefault="00D4410D" w:rsidP="00D304A1">
            <w:pPr>
              <w:jc w:val="center"/>
              <w:rPr>
                <w:rFonts w:ascii="Arial" w:hAnsi="Arial" w:cs="Arial"/>
                <w:i/>
                <w:sz w:val="20"/>
                <w:szCs w:val="20"/>
              </w:rPr>
            </w:pPr>
          </w:p>
          <w:p w:rsidR="00D4410D" w:rsidRPr="001B7C70" w:rsidRDefault="00D4410D" w:rsidP="00D304A1">
            <w:pPr>
              <w:jc w:val="center"/>
              <w:rPr>
                <w:rFonts w:ascii="Arial" w:hAnsi="Arial" w:cs="Arial"/>
                <w:b/>
                <w:sz w:val="20"/>
                <w:szCs w:val="20"/>
              </w:rPr>
            </w:pPr>
          </w:p>
          <w:p w:rsidR="00D4410D" w:rsidRPr="001B7C70" w:rsidRDefault="00D4410D" w:rsidP="00542F24">
            <w:pPr>
              <w:jc w:val="center"/>
              <w:rPr>
                <w:rFonts w:ascii="Arial" w:hAnsi="Arial" w:cs="Arial"/>
                <w:b/>
                <w:sz w:val="20"/>
                <w:szCs w:val="20"/>
              </w:rPr>
            </w:pPr>
          </w:p>
        </w:tc>
        <w:tc>
          <w:tcPr>
            <w:tcW w:w="154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Evidence</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(Sign-posts to</w:t>
            </w:r>
          </w:p>
          <w:p w:rsidR="00D4410D" w:rsidRPr="001B7C70" w:rsidRDefault="00D4410D" w:rsidP="00D304A1">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Action Plan</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D4410D" w:rsidRPr="001B7C70" w:rsidRDefault="00D4410D" w:rsidP="00D304A1">
            <w:pPr>
              <w:jc w:val="center"/>
              <w:rPr>
                <w:rFonts w:ascii="Arial" w:hAnsi="Arial" w:cs="Arial"/>
                <w:b/>
                <w:sz w:val="20"/>
                <w:szCs w:val="20"/>
              </w:rPr>
            </w:pPr>
          </w:p>
        </w:tc>
        <w:tc>
          <w:tcPr>
            <w:tcW w:w="4078"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Effective Use of the Funding</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 xml:space="preserve">(Summary of how our funding has been used to support delivery of our Action Plan, including effective uses identified by </w:t>
            </w:r>
            <w:r>
              <w:rPr>
                <w:rFonts w:ascii="Arial" w:hAnsi="Arial" w:cs="Arial"/>
                <w:sz w:val="20"/>
                <w:szCs w:val="20"/>
              </w:rPr>
              <w:t>Ofsted</w:t>
            </w:r>
            <w:r w:rsidRPr="001B7C70">
              <w:rPr>
                <w:rFonts w:ascii="Arial" w:hAnsi="Arial" w:cs="Arial"/>
                <w:sz w:val="20"/>
                <w:szCs w:val="20"/>
              </w:rPr>
              <w:t>*)</w:t>
            </w:r>
          </w:p>
        </w:tc>
        <w:tc>
          <w:tcPr>
            <w:tcW w:w="151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Funding</w:t>
            </w: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Breakdown</w:t>
            </w:r>
          </w:p>
          <w:p w:rsidR="00D4410D" w:rsidRPr="001B7C70" w:rsidRDefault="00D4410D" w:rsidP="00D304A1">
            <w:pPr>
              <w:jc w:val="center"/>
              <w:rPr>
                <w:rFonts w:ascii="Arial" w:hAnsi="Arial" w:cs="Arial"/>
                <w:b/>
                <w:sz w:val="24"/>
                <w:szCs w:val="24"/>
              </w:rPr>
            </w:pPr>
          </w:p>
          <w:p w:rsidR="00D4410D" w:rsidRPr="001B7C70" w:rsidRDefault="00D4410D" w:rsidP="00D304A1">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Impact</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(The</w:t>
            </w:r>
            <w:r w:rsidR="00F67DAF">
              <w:rPr>
                <w:rFonts w:ascii="Arial" w:hAnsi="Arial" w:cs="Arial"/>
                <w:sz w:val="20"/>
                <w:szCs w:val="20"/>
              </w:rPr>
              <w:t xml:space="preserve"> difference it has made / will m</w:t>
            </w:r>
            <w:r w:rsidRPr="001B7C70">
              <w:rPr>
                <w:rFonts w:ascii="Arial" w:hAnsi="Arial" w:cs="Arial"/>
                <w:sz w:val="20"/>
                <w:szCs w:val="20"/>
              </w:rPr>
              <w:t>ake)</w:t>
            </w:r>
          </w:p>
          <w:p w:rsidR="00D4410D" w:rsidRPr="001B7C70" w:rsidRDefault="00D4410D" w:rsidP="00D304A1">
            <w:pPr>
              <w:jc w:val="center"/>
              <w:rPr>
                <w:rFonts w:ascii="Arial" w:hAnsi="Arial" w:cs="Arial"/>
                <w:b/>
                <w:sz w:val="20"/>
                <w:szCs w:val="20"/>
                <w:highlight w:val="yellow"/>
              </w:rPr>
            </w:pPr>
          </w:p>
          <w:p w:rsidR="00D4410D" w:rsidRPr="001B7C70" w:rsidRDefault="00D4410D" w:rsidP="00D304A1">
            <w:pPr>
              <w:jc w:val="center"/>
              <w:rPr>
                <w:rFonts w:ascii="Arial" w:hAnsi="Arial" w:cs="Arial"/>
                <w:b/>
                <w:sz w:val="20"/>
                <w:szCs w:val="20"/>
              </w:rPr>
            </w:pPr>
          </w:p>
        </w:tc>
      </w:tr>
      <w:tr w:rsidR="00D4410D" w:rsidRPr="00593942" w:rsidTr="00425097">
        <w:trPr>
          <w:trHeight w:val="5800"/>
        </w:trPr>
        <w:tc>
          <w:tcPr>
            <w:tcW w:w="2660" w:type="dxa"/>
            <w:shd w:val="clear" w:color="auto" w:fill="auto"/>
          </w:tcPr>
          <w:p w:rsidR="00D4410D" w:rsidRPr="009A4410" w:rsidRDefault="00D4410D" w:rsidP="00D304A1">
            <w:pPr>
              <w:rPr>
                <w:rFonts w:ascii="Arial" w:hAnsi="Arial" w:cs="Arial"/>
                <w:b/>
                <w:i/>
                <w:sz w:val="18"/>
                <w:szCs w:val="18"/>
              </w:rPr>
            </w:pPr>
          </w:p>
          <w:p w:rsidR="00D4410D" w:rsidRDefault="00F67DAF" w:rsidP="00D304A1">
            <w:pPr>
              <w:rPr>
                <w:rFonts w:ascii="Arial" w:hAnsi="Arial" w:cs="Arial"/>
                <w:i/>
                <w:sz w:val="20"/>
                <w:szCs w:val="20"/>
              </w:rPr>
            </w:pPr>
            <w:r>
              <w:rPr>
                <w:rFonts w:ascii="Arial" w:hAnsi="Arial" w:cs="Arial"/>
                <w:i/>
                <w:sz w:val="20"/>
                <w:szCs w:val="20"/>
              </w:rPr>
              <w:t xml:space="preserve">To provide top quality teaching of PE and professional development to ensure sustainability in future years    </w:t>
            </w:r>
          </w:p>
          <w:p w:rsidR="00D4410D" w:rsidRDefault="00D4410D" w:rsidP="00D304A1">
            <w:pPr>
              <w:rPr>
                <w:rFonts w:ascii="Arial" w:hAnsi="Arial" w:cs="Arial"/>
                <w:i/>
                <w:sz w:val="20"/>
                <w:szCs w:val="20"/>
              </w:rPr>
            </w:pPr>
          </w:p>
          <w:p w:rsidR="00D4410D" w:rsidRPr="008200DA" w:rsidRDefault="00D4410D" w:rsidP="00D304A1">
            <w:pPr>
              <w:pStyle w:val="NoSpacing"/>
              <w:rPr>
                <w:rFonts w:ascii="Arial" w:hAnsi="Arial" w:cs="Arial"/>
                <w:i/>
                <w:sz w:val="20"/>
                <w:szCs w:val="20"/>
              </w:rPr>
            </w:pPr>
          </w:p>
        </w:tc>
        <w:tc>
          <w:tcPr>
            <w:tcW w:w="1543" w:type="dxa"/>
            <w:shd w:val="clear" w:color="auto" w:fill="auto"/>
          </w:tcPr>
          <w:p w:rsidR="00D4410D" w:rsidRPr="00105E3A" w:rsidRDefault="00D4410D" w:rsidP="00D304A1">
            <w:pPr>
              <w:ind w:left="-28"/>
              <w:rPr>
                <w:rFonts w:ascii="Arial" w:hAnsi="Arial" w:cs="Arial"/>
                <w:sz w:val="18"/>
                <w:szCs w:val="18"/>
              </w:rPr>
            </w:pPr>
          </w:p>
          <w:p w:rsidR="00D4410D"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School</w:t>
            </w:r>
            <w:r w:rsidR="00F67DAF">
              <w:rPr>
                <w:rFonts w:ascii="Arial" w:hAnsi="Arial" w:cs="Arial"/>
                <w:sz w:val="18"/>
                <w:szCs w:val="18"/>
              </w:rPr>
              <w:t>’</w:t>
            </w:r>
            <w:r>
              <w:rPr>
                <w:rFonts w:ascii="Arial" w:hAnsi="Arial" w:cs="Arial"/>
                <w:sz w:val="18"/>
                <w:szCs w:val="18"/>
              </w:rPr>
              <w:t>s website</w:t>
            </w:r>
            <w:r w:rsidR="00151427">
              <w:rPr>
                <w:rFonts w:ascii="Arial" w:hAnsi="Arial" w:cs="Arial"/>
                <w:sz w:val="18"/>
                <w:szCs w:val="18"/>
              </w:rPr>
              <w:t>-evidence of activities</w:t>
            </w:r>
          </w:p>
          <w:p w:rsidR="00151427" w:rsidRDefault="00F67DAF" w:rsidP="00151427">
            <w:pPr>
              <w:pStyle w:val="ListParagraph"/>
              <w:numPr>
                <w:ilvl w:val="0"/>
                <w:numId w:val="3"/>
              </w:numPr>
              <w:ind w:left="113" w:hanging="142"/>
              <w:rPr>
                <w:rFonts w:ascii="Arial" w:hAnsi="Arial" w:cs="Arial"/>
                <w:sz w:val="18"/>
                <w:szCs w:val="18"/>
              </w:rPr>
            </w:pPr>
            <w:r>
              <w:rPr>
                <w:rFonts w:ascii="Arial" w:hAnsi="Arial" w:cs="Arial"/>
                <w:sz w:val="18"/>
                <w:szCs w:val="18"/>
              </w:rPr>
              <w:t>Record of Premier Sports</w:t>
            </w:r>
            <w:r w:rsidR="00151427">
              <w:rPr>
                <w:rFonts w:ascii="Arial" w:hAnsi="Arial" w:cs="Arial"/>
                <w:sz w:val="18"/>
                <w:szCs w:val="18"/>
              </w:rPr>
              <w:t xml:space="preserve"> Coaching</w:t>
            </w:r>
          </w:p>
          <w:p w:rsidR="00F67DAF" w:rsidRPr="00593942" w:rsidRDefault="00F67DAF" w:rsidP="00151427">
            <w:pPr>
              <w:pStyle w:val="ListParagraph"/>
              <w:numPr>
                <w:ilvl w:val="0"/>
                <w:numId w:val="3"/>
              </w:numPr>
              <w:ind w:left="113" w:hanging="142"/>
              <w:rPr>
                <w:rFonts w:ascii="Arial" w:hAnsi="Arial" w:cs="Arial"/>
                <w:sz w:val="18"/>
                <w:szCs w:val="18"/>
              </w:rPr>
            </w:pPr>
            <w:r>
              <w:rPr>
                <w:rFonts w:ascii="Arial" w:hAnsi="Arial" w:cs="Arial"/>
                <w:sz w:val="18"/>
                <w:szCs w:val="18"/>
              </w:rPr>
              <w:t>Observation of Teaching and Learning of PE across year groups</w:t>
            </w:r>
          </w:p>
        </w:tc>
        <w:tc>
          <w:tcPr>
            <w:tcW w:w="2284" w:type="dxa"/>
          </w:tcPr>
          <w:p w:rsidR="00D4410D" w:rsidRPr="00105E3A" w:rsidRDefault="00F67DAF" w:rsidP="00D304A1">
            <w:pPr>
              <w:pStyle w:val="NoSpacing"/>
              <w:rPr>
                <w:rFonts w:ascii="Arial" w:hAnsi="Arial" w:cs="Arial"/>
                <w:sz w:val="18"/>
                <w:szCs w:val="18"/>
              </w:rPr>
            </w:pPr>
            <w:r>
              <w:rPr>
                <w:rFonts w:ascii="Arial" w:hAnsi="Arial" w:cs="Arial"/>
                <w:sz w:val="18"/>
                <w:szCs w:val="18"/>
              </w:rPr>
              <w:t>Continuing r</w:t>
            </w:r>
            <w:r w:rsidR="00D4410D" w:rsidRPr="00105E3A">
              <w:rPr>
                <w:rFonts w:ascii="Arial" w:hAnsi="Arial" w:cs="Arial"/>
                <w:sz w:val="18"/>
                <w:szCs w:val="18"/>
              </w:rPr>
              <w:t xml:space="preserve">eview </w:t>
            </w:r>
            <w:r>
              <w:rPr>
                <w:rFonts w:ascii="Arial" w:hAnsi="Arial" w:cs="Arial"/>
                <w:sz w:val="18"/>
                <w:szCs w:val="18"/>
              </w:rPr>
              <w:t>of the</w:t>
            </w:r>
            <w:r w:rsidR="001E5D7D">
              <w:rPr>
                <w:rFonts w:ascii="Arial" w:hAnsi="Arial" w:cs="Arial"/>
                <w:sz w:val="18"/>
                <w:szCs w:val="18"/>
              </w:rPr>
              <w:t xml:space="preserve"> </w:t>
            </w:r>
            <w:r w:rsidR="00D4410D" w:rsidRPr="00105E3A">
              <w:rPr>
                <w:rFonts w:ascii="Arial" w:hAnsi="Arial" w:cs="Arial"/>
                <w:sz w:val="18"/>
                <w:szCs w:val="18"/>
              </w:rPr>
              <w:t>quality of our curriculum</w:t>
            </w:r>
            <w:r w:rsidR="00D4410D">
              <w:rPr>
                <w:rFonts w:ascii="Arial" w:hAnsi="Arial" w:cs="Arial"/>
                <w:sz w:val="18"/>
                <w:szCs w:val="18"/>
              </w:rPr>
              <w:t xml:space="preserve"> including</w:t>
            </w:r>
            <w:r w:rsidR="00D4410D" w:rsidRPr="00105E3A">
              <w:rPr>
                <w:rFonts w:ascii="Arial" w:hAnsi="Arial" w:cs="Arial"/>
                <w:sz w:val="18"/>
                <w:szCs w:val="18"/>
              </w:rPr>
              <w:t>:</w:t>
            </w:r>
          </w:p>
          <w:p w:rsidR="00151427" w:rsidRDefault="00151427" w:rsidP="00151427">
            <w:pPr>
              <w:pStyle w:val="ListParagraph"/>
              <w:shd w:val="clear" w:color="auto" w:fill="FFFFFF"/>
              <w:spacing w:before="100" w:beforeAutospacing="1" w:after="75"/>
              <w:ind w:left="192"/>
              <w:rPr>
                <w:rFonts w:ascii="Arial" w:hAnsi="Arial" w:cs="Arial"/>
                <w:i/>
                <w:sz w:val="18"/>
                <w:szCs w:val="18"/>
              </w:rPr>
            </w:pPr>
            <w:r>
              <w:rPr>
                <w:rFonts w:ascii="Arial" w:hAnsi="Arial" w:cs="Arial"/>
                <w:i/>
                <w:sz w:val="18"/>
                <w:szCs w:val="18"/>
              </w:rPr>
              <w:t>There will be an increase in the range of PE activities provided-to include archery, fencing</w:t>
            </w:r>
          </w:p>
          <w:p w:rsidR="00D4410D" w:rsidRPr="00180A82" w:rsidRDefault="00D4410D"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180A82">
              <w:rPr>
                <w:rFonts w:ascii="Arial" w:hAnsi="Arial" w:cs="Arial"/>
                <w:i/>
                <w:sz w:val="18"/>
                <w:szCs w:val="18"/>
              </w:rPr>
              <w:t xml:space="preserve">Quality of teaching and learning </w:t>
            </w:r>
            <w:r w:rsidR="00151427">
              <w:rPr>
                <w:rFonts w:ascii="Arial" w:hAnsi="Arial" w:cs="Arial"/>
                <w:i/>
                <w:sz w:val="18"/>
                <w:szCs w:val="18"/>
              </w:rPr>
              <w:t>will continue to be enhanced by Premier Sports Coaching-teachers will be developing their skills alongside and independently</w:t>
            </w:r>
            <w:r w:rsidRPr="00180A82">
              <w:rPr>
                <w:rFonts w:ascii="Arial" w:hAnsi="Arial" w:cs="Arial"/>
                <w:i/>
                <w:sz w:val="18"/>
                <w:szCs w:val="18"/>
              </w:rPr>
              <w:t xml:space="preserve">                 </w:t>
            </w:r>
          </w:p>
          <w:p w:rsidR="00D4410D" w:rsidRPr="00180A82" w:rsidRDefault="00D4410D"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180A82">
              <w:rPr>
                <w:rFonts w:ascii="Arial" w:hAnsi="Arial" w:cs="Arial"/>
                <w:i/>
                <w:sz w:val="18"/>
                <w:szCs w:val="18"/>
              </w:rPr>
              <w:t xml:space="preserve">Staff </w:t>
            </w:r>
            <w:r>
              <w:rPr>
                <w:rFonts w:ascii="Arial" w:hAnsi="Arial" w:cs="Arial"/>
                <w:i/>
                <w:sz w:val="18"/>
                <w:szCs w:val="18"/>
              </w:rPr>
              <w:t>P</w:t>
            </w:r>
            <w:r w:rsidR="00151427">
              <w:rPr>
                <w:rFonts w:ascii="Arial" w:hAnsi="Arial" w:cs="Arial"/>
                <w:i/>
                <w:sz w:val="18"/>
                <w:szCs w:val="18"/>
              </w:rPr>
              <w:t>rofessional Learning (EQ Swimming/</w:t>
            </w:r>
            <w:r w:rsidR="00F67DAF">
              <w:rPr>
                <w:rFonts w:ascii="Arial" w:hAnsi="Arial" w:cs="Arial"/>
                <w:i/>
                <w:sz w:val="18"/>
                <w:szCs w:val="18"/>
              </w:rPr>
              <w:t>Premier Sports Coaching</w:t>
            </w:r>
            <w:r w:rsidRPr="00180A82">
              <w:rPr>
                <w:rFonts w:ascii="Arial" w:hAnsi="Arial" w:cs="Arial"/>
                <w:i/>
                <w:sz w:val="18"/>
                <w:szCs w:val="18"/>
              </w:rPr>
              <w:t>)</w:t>
            </w:r>
          </w:p>
          <w:p w:rsidR="00F67DAF" w:rsidRDefault="00B70966"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Pr>
                <w:rFonts w:ascii="Arial" w:hAnsi="Arial" w:cs="Arial"/>
                <w:i/>
                <w:sz w:val="18"/>
                <w:szCs w:val="18"/>
              </w:rPr>
              <w:t xml:space="preserve">Staff meeting to cascade good practice being illustrated during professional development (lessons delivered by specialist teaching staff)   </w:t>
            </w:r>
          </w:p>
          <w:p w:rsidR="00D4410D" w:rsidRPr="00184B98" w:rsidRDefault="00D4410D" w:rsidP="00D304A1">
            <w:pPr>
              <w:shd w:val="clear" w:color="auto" w:fill="FFFFFF"/>
              <w:spacing w:before="100" w:beforeAutospacing="1" w:after="75"/>
              <w:rPr>
                <w:rFonts w:ascii="Arial" w:hAnsi="Arial" w:cs="Arial"/>
                <w:sz w:val="18"/>
                <w:szCs w:val="18"/>
              </w:rPr>
            </w:pPr>
          </w:p>
          <w:p w:rsidR="00D4410D" w:rsidRPr="00184B98" w:rsidRDefault="00D4410D" w:rsidP="00D304A1">
            <w:pPr>
              <w:shd w:val="clear" w:color="auto" w:fill="FFFFFF"/>
              <w:spacing w:before="100" w:beforeAutospacing="1" w:after="75"/>
              <w:rPr>
                <w:rFonts w:ascii="Arial" w:hAnsi="Arial" w:cs="Arial"/>
                <w:sz w:val="18"/>
                <w:szCs w:val="18"/>
              </w:rPr>
            </w:pPr>
          </w:p>
          <w:p w:rsidR="00D4410D" w:rsidRDefault="00D4410D" w:rsidP="00D304A1">
            <w:pPr>
              <w:pStyle w:val="NoSpacing"/>
            </w:pPr>
          </w:p>
          <w:p w:rsidR="00D4410D" w:rsidRDefault="00D4410D" w:rsidP="00D304A1">
            <w:pPr>
              <w:pStyle w:val="NoSpacing"/>
            </w:pPr>
          </w:p>
          <w:p w:rsidR="00D4410D" w:rsidRPr="00593942" w:rsidRDefault="00D4410D" w:rsidP="00D304A1">
            <w:pPr>
              <w:pStyle w:val="NoSpacing"/>
            </w:pPr>
          </w:p>
        </w:tc>
        <w:tc>
          <w:tcPr>
            <w:tcW w:w="4078" w:type="dxa"/>
          </w:tcPr>
          <w:p w:rsidR="00151427" w:rsidRDefault="00D4410D" w:rsidP="001469D0">
            <w:pPr>
              <w:pStyle w:val="NoSpacing"/>
              <w:numPr>
                <w:ilvl w:val="0"/>
                <w:numId w:val="15"/>
              </w:numPr>
              <w:ind w:left="176" w:hanging="176"/>
              <w:rPr>
                <w:rFonts w:ascii="Arial" w:hAnsi="Arial" w:cs="Arial"/>
                <w:sz w:val="18"/>
                <w:szCs w:val="18"/>
              </w:rPr>
            </w:pPr>
            <w:r w:rsidRPr="00151427">
              <w:rPr>
                <w:rFonts w:ascii="Arial" w:hAnsi="Arial" w:cs="Arial"/>
                <w:sz w:val="18"/>
                <w:szCs w:val="18"/>
              </w:rPr>
              <w:lastRenderedPageBreak/>
              <w:t xml:space="preserve">Employing specialist teachers of Physical Education </w:t>
            </w:r>
            <w:r w:rsidR="00B70966" w:rsidRPr="00151427">
              <w:rPr>
                <w:rFonts w:ascii="Arial" w:hAnsi="Arial" w:cs="Arial"/>
                <w:sz w:val="18"/>
                <w:szCs w:val="18"/>
              </w:rPr>
              <w:t xml:space="preserve">Premier Sports </w:t>
            </w:r>
            <w:r w:rsidR="00151427">
              <w:rPr>
                <w:rFonts w:ascii="Arial" w:hAnsi="Arial" w:cs="Arial"/>
                <w:sz w:val="18"/>
                <w:szCs w:val="18"/>
              </w:rPr>
              <w:t xml:space="preserve">(All Year Groups). The provision of new PE activities, such as Archery and Fencing. </w:t>
            </w:r>
          </w:p>
          <w:p w:rsidR="00151427" w:rsidRDefault="00151427" w:rsidP="00151427">
            <w:pPr>
              <w:pStyle w:val="NoSpacing"/>
              <w:ind w:left="176"/>
              <w:rPr>
                <w:rFonts w:ascii="Arial" w:hAnsi="Arial" w:cs="Arial"/>
                <w:sz w:val="18"/>
                <w:szCs w:val="18"/>
              </w:rPr>
            </w:pPr>
          </w:p>
          <w:p w:rsidR="00D4410D" w:rsidRDefault="00151427" w:rsidP="00151427">
            <w:pPr>
              <w:pStyle w:val="NoSpacing"/>
              <w:ind w:left="176"/>
              <w:rPr>
                <w:rFonts w:ascii="Arial" w:hAnsi="Arial" w:cs="Arial"/>
                <w:sz w:val="18"/>
                <w:szCs w:val="18"/>
              </w:rPr>
            </w:pPr>
            <w:r>
              <w:rPr>
                <w:rFonts w:ascii="Arial" w:hAnsi="Arial" w:cs="Arial"/>
                <w:sz w:val="18"/>
                <w:szCs w:val="18"/>
              </w:rPr>
              <w:t xml:space="preserve">Teachers will be supported by Premier Sports Coaching staff to ensure ALL PE lessons are of a high quality. </w:t>
            </w:r>
          </w:p>
          <w:p w:rsidR="00352EAE" w:rsidRDefault="00352EAE" w:rsidP="00151427">
            <w:pPr>
              <w:pStyle w:val="NoSpacing"/>
              <w:ind w:left="176"/>
              <w:rPr>
                <w:rFonts w:ascii="Arial" w:hAnsi="Arial" w:cs="Arial"/>
                <w:sz w:val="18"/>
                <w:szCs w:val="18"/>
              </w:rPr>
            </w:pPr>
          </w:p>
          <w:p w:rsidR="00352EAE" w:rsidRPr="00593942" w:rsidRDefault="00352EAE" w:rsidP="00151427">
            <w:pPr>
              <w:pStyle w:val="NoSpacing"/>
              <w:ind w:left="176"/>
              <w:rPr>
                <w:rFonts w:ascii="Arial" w:hAnsi="Arial" w:cs="Arial"/>
                <w:sz w:val="18"/>
                <w:szCs w:val="18"/>
              </w:rPr>
            </w:pPr>
            <w:r>
              <w:rPr>
                <w:rFonts w:ascii="Arial" w:hAnsi="Arial" w:cs="Arial"/>
                <w:sz w:val="18"/>
                <w:szCs w:val="18"/>
              </w:rPr>
              <w:t xml:space="preserve">Employing specialist swimming teachers to develop swimming for the more able. </w:t>
            </w:r>
          </w:p>
        </w:tc>
        <w:tc>
          <w:tcPr>
            <w:tcW w:w="1510" w:type="dxa"/>
            <w:shd w:val="clear" w:color="auto" w:fill="auto"/>
          </w:tcPr>
          <w:p w:rsidR="00BA6E7E" w:rsidRDefault="00425097" w:rsidP="00151427">
            <w:pPr>
              <w:rPr>
                <w:rFonts w:ascii="Arial" w:hAnsi="Arial" w:cs="Arial"/>
                <w:sz w:val="18"/>
                <w:szCs w:val="18"/>
              </w:rPr>
            </w:pPr>
            <w:r>
              <w:rPr>
                <w:rFonts w:ascii="Arial" w:hAnsi="Arial" w:cs="Arial"/>
                <w:sz w:val="18"/>
                <w:szCs w:val="18"/>
              </w:rPr>
              <w:t>£110</w:t>
            </w:r>
            <w:r w:rsidR="00151427">
              <w:rPr>
                <w:rFonts w:ascii="Arial" w:hAnsi="Arial" w:cs="Arial"/>
                <w:sz w:val="18"/>
                <w:szCs w:val="18"/>
              </w:rPr>
              <w:t xml:space="preserve">00 (Premier Sports Coaching- 2 </w:t>
            </w:r>
            <w:r w:rsidR="00B70966">
              <w:rPr>
                <w:rFonts w:ascii="Arial" w:hAnsi="Arial" w:cs="Arial"/>
                <w:sz w:val="18"/>
                <w:szCs w:val="18"/>
              </w:rPr>
              <w:t>Full Day</w:t>
            </w:r>
            <w:r w:rsidR="00151427">
              <w:rPr>
                <w:rFonts w:ascii="Arial" w:hAnsi="Arial" w:cs="Arial"/>
                <w:sz w:val="18"/>
                <w:szCs w:val="18"/>
              </w:rPr>
              <w:t>s</w:t>
            </w:r>
            <w:r w:rsidR="00B70966">
              <w:rPr>
                <w:rFonts w:ascii="Arial" w:hAnsi="Arial" w:cs="Arial"/>
                <w:sz w:val="18"/>
                <w:szCs w:val="18"/>
              </w:rPr>
              <w:t xml:space="preserve"> </w:t>
            </w:r>
            <w:r w:rsidR="00151427">
              <w:rPr>
                <w:rFonts w:ascii="Arial" w:hAnsi="Arial" w:cs="Arial"/>
                <w:sz w:val="18"/>
                <w:szCs w:val="18"/>
              </w:rPr>
              <w:t>per week-Rec-Year 6 plus 2 after-school clubs</w:t>
            </w:r>
          </w:p>
          <w:p w:rsidR="00352EAE" w:rsidRDefault="00352EAE" w:rsidP="00151427">
            <w:pPr>
              <w:rPr>
                <w:rFonts w:ascii="Arial" w:hAnsi="Arial" w:cs="Arial"/>
                <w:sz w:val="18"/>
                <w:szCs w:val="18"/>
              </w:rPr>
            </w:pPr>
          </w:p>
          <w:p w:rsidR="00352EAE" w:rsidRDefault="00352EAE" w:rsidP="00151427">
            <w:pPr>
              <w:rPr>
                <w:rFonts w:ascii="Arial" w:hAnsi="Arial" w:cs="Arial"/>
                <w:sz w:val="18"/>
                <w:szCs w:val="18"/>
              </w:rPr>
            </w:pPr>
            <w:r>
              <w:rPr>
                <w:rFonts w:ascii="Arial" w:hAnsi="Arial" w:cs="Arial"/>
                <w:sz w:val="18"/>
                <w:szCs w:val="18"/>
              </w:rPr>
              <w:t>£1500</w:t>
            </w:r>
          </w:p>
          <w:p w:rsidR="00C43106" w:rsidRDefault="00C43106" w:rsidP="00D304A1">
            <w:pPr>
              <w:rPr>
                <w:rFonts w:ascii="Arial" w:hAnsi="Arial" w:cs="Arial"/>
                <w:sz w:val="18"/>
                <w:szCs w:val="18"/>
              </w:rPr>
            </w:pPr>
          </w:p>
          <w:p w:rsidR="00D4410D" w:rsidRDefault="00D4410D" w:rsidP="00D304A1">
            <w:pPr>
              <w:rPr>
                <w:rFonts w:ascii="Arial" w:hAnsi="Arial" w:cs="Arial"/>
                <w:sz w:val="18"/>
                <w:szCs w:val="18"/>
              </w:rPr>
            </w:pPr>
          </w:p>
          <w:p w:rsidR="00D4410D" w:rsidRDefault="00D4410D" w:rsidP="00D304A1">
            <w:pPr>
              <w:rPr>
                <w:rFonts w:ascii="Arial" w:hAnsi="Arial" w:cs="Arial"/>
                <w:sz w:val="18"/>
                <w:szCs w:val="18"/>
              </w:rPr>
            </w:pPr>
          </w:p>
          <w:p w:rsidR="00D4410D" w:rsidRDefault="00D4410D" w:rsidP="00D304A1">
            <w:pPr>
              <w:rPr>
                <w:rFonts w:ascii="Arial" w:hAnsi="Arial" w:cs="Arial"/>
                <w:sz w:val="18"/>
                <w:szCs w:val="18"/>
              </w:rPr>
            </w:pPr>
          </w:p>
          <w:p w:rsidR="00D4410D" w:rsidRPr="00593942" w:rsidRDefault="00D4410D" w:rsidP="00D304A1">
            <w:pPr>
              <w:rPr>
                <w:rFonts w:ascii="Arial" w:hAnsi="Arial" w:cs="Arial"/>
                <w:sz w:val="18"/>
                <w:szCs w:val="18"/>
              </w:rPr>
            </w:pPr>
          </w:p>
        </w:tc>
        <w:tc>
          <w:tcPr>
            <w:tcW w:w="3483" w:type="dxa"/>
            <w:shd w:val="clear" w:color="auto" w:fill="auto"/>
          </w:tcPr>
          <w:p w:rsidR="00425097" w:rsidRDefault="00425097" w:rsidP="00425097">
            <w:pPr>
              <w:spacing w:after="200" w:line="276" w:lineRule="auto"/>
              <w:rPr>
                <w:rFonts w:ascii="Arial" w:eastAsiaTheme="minorHAnsi" w:hAnsi="Arial" w:cs="Arial"/>
                <w:sz w:val="18"/>
                <w:szCs w:val="18"/>
                <w:lang w:eastAsia="en-US"/>
              </w:rPr>
            </w:pPr>
            <w:r w:rsidRPr="00425097">
              <w:rPr>
                <w:rFonts w:ascii="Arial" w:eastAsiaTheme="minorHAnsi" w:hAnsi="Arial" w:cs="Arial"/>
                <w:sz w:val="18"/>
                <w:szCs w:val="18"/>
                <w:lang w:eastAsia="en-US"/>
              </w:rPr>
              <w:t xml:space="preserve">The coaching staff will be delivering 2 sessions per year group every week, and they will be assisting teachers in delivering outstanding physical education for all pupils. Teachers will observe, learn and deliver PE sessions with the support of coaches, and they will assess and adapt their current practices, in order to develop and improve physical education across the school. As well as supporting teachers in their teaching, coaching staff will deliver a total of four extra-curricular clubs across mornings and afternoons. Clubs will be changed regularly in order to develop broad range of options for pupils and attract as many pupils to sport as possible. </w:t>
            </w:r>
          </w:p>
          <w:p w:rsidR="00352EAE" w:rsidRDefault="00352EAE" w:rsidP="00425097">
            <w:pPr>
              <w:spacing w:after="200" w:line="276" w:lineRule="auto"/>
              <w:rPr>
                <w:rFonts w:ascii="Arial" w:eastAsiaTheme="minorHAnsi" w:hAnsi="Arial" w:cs="Arial"/>
                <w:sz w:val="18"/>
                <w:szCs w:val="18"/>
                <w:lang w:eastAsia="en-US"/>
              </w:rPr>
            </w:pPr>
          </w:p>
          <w:p w:rsidR="00352EAE" w:rsidRPr="00425097" w:rsidRDefault="00352EAE" w:rsidP="00425097">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Additional swimming staff supplied to ensure adequate provision is given to those pupils skilled in this area- f</w:t>
            </w:r>
            <w:bookmarkStart w:id="0" w:name="_GoBack"/>
            <w:bookmarkEnd w:id="0"/>
            <w:r>
              <w:rPr>
                <w:rFonts w:ascii="Arial" w:eastAsiaTheme="minorHAnsi" w:hAnsi="Arial" w:cs="Arial"/>
                <w:sz w:val="18"/>
                <w:szCs w:val="18"/>
                <w:lang w:eastAsia="en-US"/>
              </w:rPr>
              <w:t xml:space="preserve">ocussing upon competitive swimming. </w:t>
            </w:r>
          </w:p>
          <w:p w:rsidR="002678A5" w:rsidRDefault="002678A5" w:rsidP="00D304A1">
            <w:pPr>
              <w:rPr>
                <w:rFonts w:ascii="Arial" w:hAnsi="Arial" w:cs="Arial"/>
                <w:color w:val="FF0000"/>
                <w:sz w:val="18"/>
                <w:szCs w:val="18"/>
              </w:rPr>
            </w:pPr>
          </w:p>
          <w:p w:rsidR="00EC3713" w:rsidRDefault="00EC3713" w:rsidP="00D304A1">
            <w:pPr>
              <w:rPr>
                <w:rFonts w:ascii="Arial" w:hAnsi="Arial" w:cs="Arial"/>
                <w:color w:val="000000" w:themeColor="text1"/>
                <w:sz w:val="18"/>
                <w:szCs w:val="18"/>
              </w:rPr>
            </w:pPr>
          </w:p>
          <w:p w:rsidR="0019354B" w:rsidRDefault="0019354B" w:rsidP="00D304A1">
            <w:pPr>
              <w:rPr>
                <w:rFonts w:ascii="Arial" w:hAnsi="Arial" w:cs="Arial"/>
                <w:color w:val="000000" w:themeColor="text1"/>
                <w:sz w:val="18"/>
                <w:szCs w:val="18"/>
              </w:rPr>
            </w:pPr>
          </w:p>
          <w:p w:rsidR="0019354B" w:rsidRPr="00302073" w:rsidRDefault="0019354B" w:rsidP="00D304A1">
            <w:pPr>
              <w:rPr>
                <w:rFonts w:ascii="Arial" w:hAnsi="Arial" w:cs="Arial"/>
                <w:color w:val="000000" w:themeColor="text1"/>
                <w:sz w:val="18"/>
                <w:szCs w:val="18"/>
              </w:rPr>
            </w:pPr>
          </w:p>
        </w:tc>
      </w:tr>
      <w:tr w:rsidR="00D4410D" w:rsidRPr="001B7C70" w:rsidTr="00425097">
        <w:trPr>
          <w:trHeight w:val="275"/>
        </w:trPr>
        <w:tc>
          <w:tcPr>
            <w:tcW w:w="266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 xml:space="preserve">Area of Focus </w:t>
            </w:r>
          </w:p>
          <w:p w:rsidR="00D4410D" w:rsidRPr="001B7C70" w:rsidRDefault="00D4410D" w:rsidP="00D304A1">
            <w:pPr>
              <w:jc w:val="center"/>
              <w:rPr>
                <w:rFonts w:ascii="Arial" w:hAnsi="Arial" w:cs="Arial"/>
                <w:i/>
                <w:sz w:val="20"/>
                <w:szCs w:val="20"/>
              </w:rPr>
            </w:pPr>
          </w:p>
          <w:p w:rsidR="00D4410D" w:rsidRPr="001B7C70" w:rsidRDefault="00D4410D" w:rsidP="00542F24">
            <w:pPr>
              <w:jc w:val="center"/>
              <w:rPr>
                <w:rFonts w:ascii="Arial" w:hAnsi="Arial" w:cs="Arial"/>
                <w:b/>
                <w:sz w:val="20"/>
                <w:szCs w:val="20"/>
              </w:rPr>
            </w:pPr>
          </w:p>
        </w:tc>
        <w:tc>
          <w:tcPr>
            <w:tcW w:w="154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Evidence</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(Sign-posts to</w:t>
            </w:r>
          </w:p>
          <w:p w:rsidR="00D4410D" w:rsidRPr="001B7C70" w:rsidRDefault="00D4410D" w:rsidP="00D304A1">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Action Plan</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D4410D" w:rsidRPr="001B7C70" w:rsidRDefault="00D4410D" w:rsidP="00D304A1">
            <w:pPr>
              <w:jc w:val="center"/>
              <w:rPr>
                <w:rFonts w:ascii="Arial" w:hAnsi="Arial" w:cs="Arial"/>
                <w:b/>
                <w:sz w:val="20"/>
                <w:szCs w:val="20"/>
              </w:rPr>
            </w:pPr>
          </w:p>
        </w:tc>
        <w:tc>
          <w:tcPr>
            <w:tcW w:w="4078"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Effective Use of the Funding</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w:t>
            </w:r>
            <w:r>
              <w:rPr>
                <w:rFonts w:ascii="Arial" w:hAnsi="Arial" w:cs="Arial"/>
                <w:sz w:val="20"/>
                <w:szCs w:val="20"/>
              </w:rPr>
              <w:t>ective uses identified by Ofsted</w:t>
            </w:r>
            <w:r w:rsidRPr="001B7C70">
              <w:rPr>
                <w:rFonts w:ascii="Arial" w:hAnsi="Arial" w:cs="Arial"/>
                <w:sz w:val="20"/>
                <w:szCs w:val="20"/>
              </w:rPr>
              <w:t>*)</w:t>
            </w:r>
          </w:p>
        </w:tc>
        <w:tc>
          <w:tcPr>
            <w:tcW w:w="151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Funding</w:t>
            </w: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Breakdown</w:t>
            </w:r>
          </w:p>
          <w:p w:rsidR="00D4410D" w:rsidRPr="001B7C70" w:rsidRDefault="00D4410D" w:rsidP="00D304A1">
            <w:pPr>
              <w:jc w:val="center"/>
              <w:rPr>
                <w:rFonts w:ascii="Arial" w:hAnsi="Arial" w:cs="Arial"/>
                <w:b/>
                <w:sz w:val="24"/>
                <w:szCs w:val="24"/>
              </w:rPr>
            </w:pPr>
          </w:p>
          <w:p w:rsidR="00D4410D" w:rsidRPr="001B7C70" w:rsidRDefault="00D4410D" w:rsidP="00D304A1">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Impact</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(The difference it has made / will make)</w:t>
            </w:r>
          </w:p>
          <w:p w:rsidR="00D4410D" w:rsidRPr="001B7C70" w:rsidRDefault="00D4410D" w:rsidP="00D304A1">
            <w:pPr>
              <w:jc w:val="center"/>
              <w:rPr>
                <w:rFonts w:ascii="Arial" w:hAnsi="Arial" w:cs="Arial"/>
                <w:b/>
                <w:sz w:val="20"/>
                <w:szCs w:val="20"/>
                <w:highlight w:val="yellow"/>
              </w:rPr>
            </w:pPr>
          </w:p>
          <w:p w:rsidR="00D4410D" w:rsidRPr="001B7C70" w:rsidRDefault="00D4410D" w:rsidP="00D304A1">
            <w:pPr>
              <w:jc w:val="center"/>
              <w:rPr>
                <w:rFonts w:ascii="Arial" w:hAnsi="Arial" w:cs="Arial"/>
                <w:b/>
                <w:sz w:val="20"/>
                <w:szCs w:val="20"/>
              </w:rPr>
            </w:pPr>
          </w:p>
        </w:tc>
      </w:tr>
      <w:tr w:rsidR="00D4410D" w:rsidRPr="00593942" w:rsidTr="00425097">
        <w:trPr>
          <w:trHeight w:val="281"/>
        </w:trPr>
        <w:tc>
          <w:tcPr>
            <w:tcW w:w="2660" w:type="dxa"/>
            <w:shd w:val="clear" w:color="auto" w:fill="auto"/>
          </w:tcPr>
          <w:p w:rsidR="00D4410D" w:rsidRPr="001B7C70" w:rsidRDefault="00D4410D" w:rsidP="00D304A1">
            <w:pPr>
              <w:rPr>
                <w:rFonts w:ascii="Arial" w:hAnsi="Arial" w:cs="Arial"/>
                <w:b/>
                <w:i/>
                <w:sz w:val="18"/>
                <w:szCs w:val="18"/>
              </w:rPr>
            </w:pPr>
          </w:p>
          <w:p w:rsidR="00D4410D" w:rsidRPr="003F4FF5" w:rsidRDefault="00D4410D" w:rsidP="00D304A1">
            <w:pPr>
              <w:rPr>
                <w:rFonts w:ascii="Arial" w:hAnsi="Arial" w:cs="Arial"/>
                <w:i/>
                <w:sz w:val="18"/>
                <w:szCs w:val="18"/>
              </w:rPr>
            </w:pPr>
            <w:r w:rsidRPr="003F4FF5">
              <w:rPr>
                <w:rFonts w:ascii="Arial" w:hAnsi="Arial" w:cs="Arial"/>
                <w:i/>
                <w:sz w:val="18"/>
                <w:szCs w:val="18"/>
              </w:rPr>
              <w:t>Extra-Curricular</w:t>
            </w:r>
            <w:r w:rsidR="001E5D7D" w:rsidRPr="003F4FF5">
              <w:rPr>
                <w:rFonts w:ascii="Arial" w:hAnsi="Arial" w:cs="Arial"/>
                <w:i/>
                <w:sz w:val="18"/>
                <w:szCs w:val="18"/>
              </w:rPr>
              <w:t>-provision of a variety of sporting and physical education activities</w:t>
            </w:r>
          </w:p>
          <w:p w:rsidR="00D4410D" w:rsidRPr="003F4FF5" w:rsidRDefault="00D4410D" w:rsidP="00D304A1">
            <w:pPr>
              <w:rPr>
                <w:rFonts w:ascii="Arial" w:hAnsi="Arial" w:cs="Arial"/>
                <w:i/>
                <w:sz w:val="18"/>
                <w:szCs w:val="18"/>
              </w:rPr>
            </w:pPr>
          </w:p>
          <w:p w:rsidR="00D4410D" w:rsidRPr="00593942" w:rsidRDefault="00D4410D" w:rsidP="00D304A1">
            <w:pPr>
              <w:rPr>
                <w:rFonts w:ascii="Arial" w:hAnsi="Arial" w:cs="Arial"/>
                <w:i/>
                <w:sz w:val="18"/>
                <w:szCs w:val="18"/>
              </w:rPr>
            </w:pPr>
          </w:p>
        </w:tc>
        <w:tc>
          <w:tcPr>
            <w:tcW w:w="1543" w:type="dxa"/>
            <w:shd w:val="clear" w:color="auto" w:fill="auto"/>
          </w:tcPr>
          <w:p w:rsidR="00D4410D" w:rsidRPr="00180A82" w:rsidRDefault="00D4410D" w:rsidP="00D304A1">
            <w:pPr>
              <w:ind w:left="-28"/>
              <w:rPr>
                <w:rFonts w:ascii="Arial" w:hAnsi="Arial" w:cs="Arial"/>
                <w:sz w:val="18"/>
                <w:szCs w:val="18"/>
              </w:rPr>
            </w:pPr>
          </w:p>
          <w:p w:rsidR="00D4410D"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Before</w:t>
            </w:r>
            <w:r w:rsidR="00151427">
              <w:rPr>
                <w:rFonts w:ascii="Arial" w:hAnsi="Arial" w:cs="Arial"/>
                <w:sz w:val="18"/>
                <w:szCs w:val="18"/>
              </w:rPr>
              <w:t>-</w:t>
            </w:r>
            <w:r>
              <w:rPr>
                <w:rFonts w:ascii="Arial" w:hAnsi="Arial" w:cs="Arial"/>
                <w:sz w:val="18"/>
                <w:szCs w:val="18"/>
              </w:rPr>
              <w:t>school registers</w:t>
            </w:r>
          </w:p>
          <w:p w:rsidR="00D4410D"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After</w:t>
            </w:r>
            <w:r w:rsidR="00151427">
              <w:rPr>
                <w:rFonts w:ascii="Arial" w:hAnsi="Arial" w:cs="Arial"/>
                <w:sz w:val="18"/>
                <w:szCs w:val="18"/>
              </w:rPr>
              <w:t>-</w:t>
            </w:r>
            <w:r>
              <w:rPr>
                <w:rFonts w:ascii="Arial" w:hAnsi="Arial" w:cs="Arial"/>
                <w:sz w:val="18"/>
                <w:szCs w:val="18"/>
              </w:rPr>
              <w:t xml:space="preserve">school </w:t>
            </w:r>
            <w:r>
              <w:rPr>
                <w:rFonts w:ascii="Arial" w:hAnsi="Arial" w:cs="Arial"/>
                <w:sz w:val="18"/>
                <w:szCs w:val="18"/>
              </w:rPr>
              <w:lastRenderedPageBreak/>
              <w:t>registers</w:t>
            </w:r>
          </w:p>
          <w:p w:rsidR="00D4410D" w:rsidRPr="00593942"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Pupil Voice data</w:t>
            </w:r>
          </w:p>
        </w:tc>
        <w:tc>
          <w:tcPr>
            <w:tcW w:w="2284" w:type="dxa"/>
          </w:tcPr>
          <w:p w:rsidR="00D4410D" w:rsidRDefault="00D4410D" w:rsidP="00D304A1">
            <w:pPr>
              <w:pStyle w:val="NoSpacing"/>
              <w:rPr>
                <w:rFonts w:ascii="Arial" w:hAnsi="Arial" w:cs="Arial"/>
                <w:sz w:val="18"/>
                <w:szCs w:val="18"/>
              </w:rPr>
            </w:pPr>
          </w:p>
          <w:p w:rsidR="00D4410D" w:rsidRPr="00105E3A" w:rsidRDefault="001E5D7D" w:rsidP="00D304A1">
            <w:pPr>
              <w:pStyle w:val="NoSpacing"/>
              <w:rPr>
                <w:rFonts w:ascii="Arial" w:hAnsi="Arial" w:cs="Arial"/>
                <w:sz w:val="18"/>
                <w:szCs w:val="18"/>
              </w:rPr>
            </w:pPr>
            <w:r>
              <w:rPr>
                <w:rFonts w:ascii="Arial" w:hAnsi="Arial" w:cs="Arial"/>
                <w:sz w:val="18"/>
                <w:szCs w:val="18"/>
              </w:rPr>
              <w:t>Continue to r</w:t>
            </w:r>
            <w:r w:rsidR="00D4410D" w:rsidRPr="00105E3A">
              <w:rPr>
                <w:rFonts w:ascii="Arial" w:hAnsi="Arial" w:cs="Arial"/>
                <w:sz w:val="18"/>
                <w:szCs w:val="18"/>
              </w:rPr>
              <w:t xml:space="preserve">eview the quality of our </w:t>
            </w:r>
            <w:r w:rsidR="00D4410D">
              <w:rPr>
                <w:rFonts w:ascii="Arial" w:hAnsi="Arial" w:cs="Arial"/>
                <w:sz w:val="18"/>
                <w:szCs w:val="18"/>
              </w:rPr>
              <w:t xml:space="preserve">extra-curricular provision </w:t>
            </w:r>
            <w:r w:rsidR="00D4410D" w:rsidRPr="00105E3A">
              <w:rPr>
                <w:rFonts w:ascii="Arial" w:hAnsi="Arial" w:cs="Arial"/>
                <w:sz w:val="18"/>
                <w:szCs w:val="18"/>
              </w:rPr>
              <w:lastRenderedPageBreak/>
              <w:t>including:</w:t>
            </w:r>
          </w:p>
          <w:p w:rsidR="003F4FF5" w:rsidRDefault="003F4FF5" w:rsidP="00CA46FA">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3F4FF5">
              <w:rPr>
                <w:rFonts w:ascii="Arial" w:hAnsi="Arial" w:cs="Arial"/>
                <w:i/>
                <w:sz w:val="18"/>
                <w:szCs w:val="18"/>
              </w:rPr>
              <w:t>Extra-Curricular clubs will be provided for ALL pupils throughout the year</w:t>
            </w:r>
            <w:r>
              <w:rPr>
                <w:rFonts w:ascii="Arial" w:hAnsi="Arial" w:cs="Arial"/>
                <w:i/>
                <w:sz w:val="18"/>
                <w:szCs w:val="18"/>
              </w:rPr>
              <w:t xml:space="preserve">: </w:t>
            </w:r>
            <w:r w:rsidRPr="003F4FF5">
              <w:rPr>
                <w:rFonts w:ascii="Arial" w:hAnsi="Arial" w:cs="Arial"/>
                <w:i/>
                <w:sz w:val="18"/>
                <w:szCs w:val="18"/>
              </w:rPr>
              <w:t xml:space="preserve">Rec-Year </w:t>
            </w:r>
            <w:r>
              <w:rPr>
                <w:rFonts w:ascii="Arial" w:hAnsi="Arial" w:cs="Arial"/>
                <w:i/>
                <w:sz w:val="18"/>
                <w:szCs w:val="18"/>
              </w:rPr>
              <w:t>6</w:t>
            </w:r>
          </w:p>
          <w:p w:rsidR="003F4FF5" w:rsidRDefault="001E5D7D" w:rsidP="00047E3F">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3F4FF5">
              <w:rPr>
                <w:rFonts w:ascii="Arial" w:hAnsi="Arial" w:cs="Arial"/>
                <w:i/>
                <w:sz w:val="18"/>
                <w:szCs w:val="18"/>
              </w:rPr>
              <w:t>Inclusion-</w:t>
            </w:r>
            <w:r w:rsidR="003F4FF5">
              <w:rPr>
                <w:rFonts w:ascii="Arial" w:hAnsi="Arial" w:cs="Arial"/>
                <w:i/>
                <w:sz w:val="18"/>
                <w:szCs w:val="18"/>
              </w:rPr>
              <w:t xml:space="preserve">a broad range of activities will be provided across the year: Fitness Club, Archery, Tag Rugby, Dance, Gymnastics, Football </w:t>
            </w:r>
          </w:p>
          <w:p w:rsidR="00D4410D" w:rsidRPr="00180A82" w:rsidRDefault="003F4FF5"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Pr>
                <w:rFonts w:ascii="Arial" w:hAnsi="Arial" w:cs="Arial"/>
                <w:i/>
                <w:sz w:val="18"/>
                <w:szCs w:val="18"/>
              </w:rPr>
              <w:t xml:space="preserve">Activities will be provided during morning and after-school sessions </w:t>
            </w:r>
          </w:p>
          <w:p w:rsidR="001E5D7D" w:rsidRDefault="00D4410D"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1E5D7D">
              <w:rPr>
                <w:rFonts w:ascii="Arial" w:hAnsi="Arial" w:cs="Arial"/>
                <w:i/>
                <w:sz w:val="18"/>
                <w:szCs w:val="18"/>
              </w:rPr>
              <w:t>Partnerships</w:t>
            </w:r>
            <w:r w:rsidR="003F4FF5">
              <w:rPr>
                <w:rFonts w:ascii="Arial" w:hAnsi="Arial" w:cs="Arial"/>
                <w:i/>
                <w:sz w:val="18"/>
                <w:szCs w:val="18"/>
              </w:rPr>
              <w:t xml:space="preserve"> </w:t>
            </w:r>
            <w:r w:rsidR="001E5D7D" w:rsidRPr="001E5D7D">
              <w:rPr>
                <w:rFonts w:ascii="Arial" w:hAnsi="Arial" w:cs="Arial"/>
                <w:i/>
                <w:sz w:val="18"/>
                <w:szCs w:val="18"/>
              </w:rPr>
              <w:t>(contact with other cluster schools and schools in the area to extend sporting possibilities)</w:t>
            </w:r>
          </w:p>
          <w:p w:rsidR="003F4FF5" w:rsidRPr="001E5D7D" w:rsidRDefault="003F4FF5" w:rsidP="00D304A1">
            <w:pPr>
              <w:pStyle w:val="ListParagraph"/>
              <w:numPr>
                <w:ilvl w:val="0"/>
                <w:numId w:val="3"/>
              </w:numPr>
              <w:shd w:val="clear" w:color="auto" w:fill="FFFFFF"/>
              <w:spacing w:before="100" w:beforeAutospacing="1" w:after="75"/>
              <w:ind w:left="192" w:hanging="192"/>
              <w:rPr>
                <w:rFonts w:ascii="Arial" w:hAnsi="Arial" w:cs="Arial"/>
                <w:i/>
                <w:sz w:val="18"/>
                <w:szCs w:val="18"/>
              </w:rPr>
            </w:pPr>
            <w:r>
              <w:rPr>
                <w:rFonts w:ascii="Arial" w:hAnsi="Arial" w:cs="Arial"/>
                <w:i/>
                <w:sz w:val="18"/>
                <w:szCs w:val="18"/>
              </w:rPr>
              <w:t xml:space="preserve">Premier Sports Coaches will be asked to identify any potentially gifted pupils to ensure challenge and access to further coaching can be provided. </w:t>
            </w:r>
          </w:p>
          <w:p w:rsidR="00D4410D" w:rsidRPr="00184B98" w:rsidRDefault="001E5D7D" w:rsidP="00D304A1">
            <w:pPr>
              <w:shd w:val="clear" w:color="auto" w:fill="FFFFFF"/>
              <w:spacing w:before="100" w:beforeAutospacing="1" w:after="75"/>
              <w:rPr>
                <w:rFonts w:ascii="Arial" w:hAnsi="Arial" w:cs="Arial"/>
                <w:sz w:val="18"/>
                <w:szCs w:val="18"/>
              </w:rPr>
            </w:pPr>
            <w:r>
              <w:rPr>
                <w:rFonts w:ascii="Arial" w:hAnsi="Arial" w:cs="Arial"/>
                <w:sz w:val="18"/>
                <w:szCs w:val="18"/>
              </w:rPr>
              <w:t>D</w:t>
            </w:r>
            <w:r w:rsidR="00D4410D">
              <w:rPr>
                <w:rFonts w:ascii="Arial" w:hAnsi="Arial" w:cs="Arial"/>
                <w:sz w:val="18"/>
                <w:szCs w:val="18"/>
              </w:rPr>
              <w:t xml:space="preserve">iscussions with individual pupils and liaison with </w:t>
            </w:r>
            <w:r w:rsidR="00D4410D" w:rsidRPr="00184B98">
              <w:rPr>
                <w:rFonts w:ascii="Arial" w:hAnsi="Arial" w:cs="Arial"/>
                <w:sz w:val="18"/>
                <w:szCs w:val="18"/>
              </w:rPr>
              <w:t>parents</w:t>
            </w:r>
            <w:r w:rsidR="00D4410D">
              <w:rPr>
                <w:rFonts w:ascii="Arial" w:hAnsi="Arial" w:cs="Arial"/>
                <w:sz w:val="18"/>
                <w:szCs w:val="18"/>
              </w:rPr>
              <w:t xml:space="preserve"> / carers</w:t>
            </w:r>
          </w:p>
          <w:p w:rsidR="00D4410D" w:rsidRPr="00593942" w:rsidRDefault="00D4410D" w:rsidP="00D304A1">
            <w:pPr>
              <w:shd w:val="clear" w:color="auto" w:fill="FFFFFF"/>
              <w:spacing w:before="100" w:beforeAutospacing="1" w:after="75"/>
              <w:rPr>
                <w:rFonts w:ascii="Arial" w:hAnsi="Arial" w:cs="Arial"/>
                <w:sz w:val="18"/>
                <w:szCs w:val="18"/>
              </w:rPr>
            </w:pPr>
          </w:p>
        </w:tc>
        <w:tc>
          <w:tcPr>
            <w:tcW w:w="4078" w:type="dxa"/>
          </w:tcPr>
          <w:p w:rsidR="00D4410D" w:rsidRPr="00A82622" w:rsidRDefault="00D4410D" w:rsidP="00D304A1">
            <w:pPr>
              <w:shd w:val="clear" w:color="auto" w:fill="FFFFFF"/>
              <w:rPr>
                <w:rFonts w:ascii="Arial" w:hAnsi="Arial" w:cs="Arial"/>
                <w:sz w:val="18"/>
                <w:szCs w:val="18"/>
                <w:highlight w:val="yellow"/>
              </w:rPr>
            </w:pPr>
          </w:p>
          <w:p w:rsidR="00AC63CB" w:rsidRDefault="00AC63CB" w:rsidP="00D304A1">
            <w:pPr>
              <w:pStyle w:val="NoSpacing"/>
              <w:numPr>
                <w:ilvl w:val="0"/>
                <w:numId w:val="35"/>
              </w:numPr>
              <w:ind w:left="318" w:hanging="284"/>
              <w:rPr>
                <w:rFonts w:ascii="Arial" w:hAnsi="Arial" w:cs="Arial"/>
                <w:sz w:val="18"/>
                <w:szCs w:val="18"/>
              </w:rPr>
            </w:pPr>
            <w:r w:rsidRPr="00101CCC">
              <w:rPr>
                <w:rFonts w:ascii="Arial" w:hAnsi="Arial" w:cs="Arial"/>
                <w:sz w:val="18"/>
                <w:szCs w:val="18"/>
              </w:rPr>
              <w:t xml:space="preserve">Employment of ‘Sport for All’ coaching to ensure </w:t>
            </w:r>
            <w:r w:rsidR="00101CCC" w:rsidRPr="00101CCC">
              <w:rPr>
                <w:rFonts w:ascii="Arial" w:hAnsi="Arial" w:cs="Arial"/>
                <w:sz w:val="18"/>
                <w:szCs w:val="18"/>
              </w:rPr>
              <w:t>quality provision of PE activities</w:t>
            </w:r>
            <w:r w:rsidR="003F4FF5">
              <w:rPr>
                <w:rFonts w:ascii="Arial" w:hAnsi="Arial" w:cs="Arial"/>
                <w:sz w:val="18"/>
                <w:szCs w:val="18"/>
              </w:rPr>
              <w:t xml:space="preserve"> (Football)</w:t>
            </w:r>
          </w:p>
          <w:p w:rsidR="003F4FF5" w:rsidRPr="00101CCC" w:rsidRDefault="003F4FF5" w:rsidP="00D304A1">
            <w:pPr>
              <w:pStyle w:val="NoSpacing"/>
              <w:numPr>
                <w:ilvl w:val="0"/>
                <w:numId w:val="35"/>
              </w:numPr>
              <w:ind w:left="318" w:hanging="284"/>
              <w:rPr>
                <w:rFonts w:ascii="Arial" w:hAnsi="Arial" w:cs="Arial"/>
                <w:sz w:val="18"/>
                <w:szCs w:val="18"/>
              </w:rPr>
            </w:pPr>
            <w:r>
              <w:rPr>
                <w:rFonts w:ascii="Arial" w:hAnsi="Arial" w:cs="Arial"/>
                <w:sz w:val="18"/>
                <w:szCs w:val="18"/>
              </w:rPr>
              <w:lastRenderedPageBreak/>
              <w:t>Fitness Clubs for KS1 and KS2 (Health and Fitness)</w:t>
            </w:r>
          </w:p>
          <w:p w:rsidR="00AC63CB" w:rsidRPr="00A82622" w:rsidRDefault="00AC63CB" w:rsidP="00D304A1">
            <w:pPr>
              <w:pStyle w:val="NoSpacing"/>
              <w:rPr>
                <w:rFonts w:ascii="Arial" w:hAnsi="Arial" w:cs="Arial"/>
                <w:sz w:val="18"/>
                <w:szCs w:val="18"/>
              </w:rPr>
            </w:pPr>
          </w:p>
          <w:p w:rsidR="00101CCC" w:rsidRDefault="003F4FF5" w:rsidP="00D304A1">
            <w:pPr>
              <w:pStyle w:val="NoSpacing"/>
              <w:numPr>
                <w:ilvl w:val="0"/>
                <w:numId w:val="35"/>
              </w:numPr>
              <w:ind w:left="318" w:hanging="284"/>
              <w:rPr>
                <w:rFonts w:ascii="Arial" w:hAnsi="Arial" w:cs="Arial"/>
                <w:sz w:val="18"/>
                <w:szCs w:val="18"/>
              </w:rPr>
            </w:pPr>
            <w:r>
              <w:rPr>
                <w:rFonts w:ascii="Arial" w:hAnsi="Arial" w:cs="Arial"/>
                <w:sz w:val="18"/>
                <w:szCs w:val="18"/>
              </w:rPr>
              <w:t>Premier Sports-provision of 4</w:t>
            </w:r>
            <w:r w:rsidR="00101CCC">
              <w:rPr>
                <w:rFonts w:ascii="Arial" w:hAnsi="Arial" w:cs="Arial"/>
                <w:sz w:val="18"/>
                <w:szCs w:val="18"/>
              </w:rPr>
              <w:t xml:space="preserve"> extra- curricular clubs-(staff are monitored internally and externally-quality controlled) </w:t>
            </w:r>
          </w:p>
          <w:p w:rsidR="00101CCC" w:rsidRDefault="00101CCC" w:rsidP="00D304A1">
            <w:pPr>
              <w:pStyle w:val="ListParagraph"/>
              <w:rPr>
                <w:rFonts w:ascii="Arial" w:hAnsi="Arial" w:cs="Arial"/>
                <w:sz w:val="18"/>
                <w:szCs w:val="18"/>
              </w:rPr>
            </w:pPr>
          </w:p>
          <w:p w:rsidR="00101CCC" w:rsidRDefault="00101CCC" w:rsidP="00D304A1">
            <w:pPr>
              <w:pStyle w:val="NoSpacing"/>
              <w:numPr>
                <w:ilvl w:val="0"/>
                <w:numId w:val="35"/>
              </w:numPr>
              <w:ind w:left="318" w:hanging="284"/>
              <w:rPr>
                <w:rFonts w:ascii="Arial" w:hAnsi="Arial" w:cs="Arial"/>
                <w:sz w:val="18"/>
                <w:szCs w:val="18"/>
              </w:rPr>
            </w:pPr>
            <w:r>
              <w:rPr>
                <w:rFonts w:ascii="Arial" w:hAnsi="Arial" w:cs="Arial"/>
                <w:sz w:val="18"/>
                <w:szCs w:val="18"/>
              </w:rPr>
              <w:t xml:space="preserve">Morning clubs-Thursday (Dance </w:t>
            </w:r>
            <w:proofErr w:type="spellStart"/>
            <w:r>
              <w:rPr>
                <w:rFonts w:ascii="Arial" w:hAnsi="Arial" w:cs="Arial"/>
                <w:sz w:val="18"/>
                <w:szCs w:val="18"/>
              </w:rPr>
              <w:t>Xt</w:t>
            </w:r>
            <w:r w:rsidR="003F4FF5">
              <w:rPr>
                <w:rFonts w:ascii="Arial" w:hAnsi="Arial" w:cs="Arial"/>
                <w:sz w:val="18"/>
                <w:szCs w:val="18"/>
              </w:rPr>
              <w:t>reme</w:t>
            </w:r>
            <w:proofErr w:type="spellEnd"/>
            <w:r w:rsidR="003F4FF5">
              <w:rPr>
                <w:rFonts w:ascii="Arial" w:hAnsi="Arial" w:cs="Arial"/>
                <w:sz w:val="18"/>
                <w:szCs w:val="18"/>
              </w:rPr>
              <w:t xml:space="preserve"> and Friday morning club-Cheerleading</w:t>
            </w:r>
            <w:r>
              <w:rPr>
                <w:rFonts w:ascii="Arial" w:hAnsi="Arial" w:cs="Arial"/>
                <w:sz w:val="18"/>
                <w:szCs w:val="18"/>
              </w:rPr>
              <w:t>)</w:t>
            </w:r>
          </w:p>
          <w:p w:rsidR="00101CCC" w:rsidRDefault="00101CCC" w:rsidP="00D304A1">
            <w:pPr>
              <w:pStyle w:val="ListParagraph"/>
              <w:rPr>
                <w:rFonts w:ascii="Arial" w:hAnsi="Arial" w:cs="Arial"/>
                <w:sz w:val="18"/>
                <w:szCs w:val="18"/>
              </w:rPr>
            </w:pPr>
          </w:p>
          <w:p w:rsidR="00101CCC" w:rsidRDefault="003F4FF5" w:rsidP="00D304A1">
            <w:pPr>
              <w:pStyle w:val="NoSpacing"/>
              <w:numPr>
                <w:ilvl w:val="0"/>
                <w:numId w:val="35"/>
              </w:numPr>
              <w:ind w:left="318" w:hanging="284"/>
              <w:rPr>
                <w:rFonts w:ascii="Arial" w:hAnsi="Arial" w:cs="Arial"/>
                <w:sz w:val="18"/>
                <w:szCs w:val="18"/>
              </w:rPr>
            </w:pPr>
            <w:r>
              <w:rPr>
                <w:rFonts w:ascii="Arial" w:hAnsi="Arial" w:cs="Arial"/>
                <w:sz w:val="18"/>
                <w:szCs w:val="18"/>
              </w:rPr>
              <w:t>Irby/</w:t>
            </w:r>
            <w:proofErr w:type="spellStart"/>
            <w:r>
              <w:rPr>
                <w:rFonts w:ascii="Arial" w:hAnsi="Arial" w:cs="Arial"/>
                <w:sz w:val="18"/>
                <w:szCs w:val="18"/>
              </w:rPr>
              <w:t>Pensby</w:t>
            </w:r>
            <w:proofErr w:type="spellEnd"/>
            <w:r w:rsidR="00101CCC">
              <w:rPr>
                <w:rFonts w:ascii="Arial" w:hAnsi="Arial" w:cs="Arial"/>
                <w:sz w:val="18"/>
                <w:szCs w:val="18"/>
              </w:rPr>
              <w:t>/</w:t>
            </w:r>
            <w:proofErr w:type="spellStart"/>
            <w:r w:rsidR="00101CCC">
              <w:rPr>
                <w:rFonts w:ascii="Arial" w:hAnsi="Arial" w:cs="Arial"/>
                <w:sz w:val="18"/>
                <w:szCs w:val="18"/>
              </w:rPr>
              <w:t>Heswall</w:t>
            </w:r>
            <w:proofErr w:type="spellEnd"/>
            <w:r w:rsidR="00101CCC">
              <w:rPr>
                <w:rFonts w:ascii="Arial" w:hAnsi="Arial" w:cs="Arial"/>
                <w:sz w:val="18"/>
                <w:szCs w:val="18"/>
              </w:rPr>
              <w:t xml:space="preserve"> Primary-football match links-set up)</w:t>
            </w:r>
          </w:p>
          <w:p w:rsidR="003F4FF5" w:rsidRDefault="003F4FF5" w:rsidP="003F4FF5">
            <w:pPr>
              <w:pStyle w:val="ListParagraph"/>
              <w:rPr>
                <w:rFonts w:ascii="Arial" w:hAnsi="Arial" w:cs="Arial"/>
                <w:sz w:val="18"/>
                <w:szCs w:val="18"/>
              </w:rPr>
            </w:pPr>
          </w:p>
          <w:p w:rsidR="00101CCC" w:rsidRDefault="00101CCC" w:rsidP="00D304A1">
            <w:pPr>
              <w:pStyle w:val="ListParagraph"/>
              <w:rPr>
                <w:rFonts w:ascii="Arial" w:hAnsi="Arial" w:cs="Arial"/>
                <w:sz w:val="18"/>
                <w:szCs w:val="18"/>
              </w:rPr>
            </w:pPr>
          </w:p>
          <w:p w:rsidR="00D4410D" w:rsidRPr="00F34B39" w:rsidRDefault="00101CCC" w:rsidP="00D304A1">
            <w:pPr>
              <w:pStyle w:val="NoSpacing"/>
              <w:ind w:left="318"/>
              <w:rPr>
                <w:rFonts w:ascii="Arial" w:hAnsi="Arial" w:cs="Arial"/>
                <w:sz w:val="18"/>
                <w:szCs w:val="18"/>
              </w:rPr>
            </w:pPr>
            <w:r>
              <w:rPr>
                <w:rFonts w:ascii="Arial" w:hAnsi="Arial" w:cs="Arial"/>
                <w:sz w:val="18"/>
                <w:szCs w:val="18"/>
              </w:rPr>
              <w:t xml:space="preserve">  </w:t>
            </w:r>
          </w:p>
        </w:tc>
        <w:tc>
          <w:tcPr>
            <w:tcW w:w="1510" w:type="dxa"/>
            <w:shd w:val="clear" w:color="auto" w:fill="auto"/>
          </w:tcPr>
          <w:p w:rsidR="00D4410D" w:rsidRDefault="00D4410D" w:rsidP="00D304A1">
            <w:pPr>
              <w:rPr>
                <w:rFonts w:ascii="Arial" w:hAnsi="Arial" w:cs="Arial"/>
                <w:sz w:val="18"/>
                <w:szCs w:val="18"/>
              </w:rPr>
            </w:pPr>
          </w:p>
          <w:p w:rsidR="00D4410D" w:rsidRDefault="00425097" w:rsidP="00D304A1">
            <w:pPr>
              <w:rPr>
                <w:rFonts w:ascii="Arial" w:hAnsi="Arial" w:cs="Arial"/>
                <w:sz w:val="18"/>
                <w:szCs w:val="18"/>
              </w:rPr>
            </w:pPr>
            <w:r>
              <w:rPr>
                <w:rFonts w:ascii="Arial" w:hAnsi="Arial" w:cs="Arial"/>
                <w:sz w:val="18"/>
                <w:szCs w:val="18"/>
              </w:rPr>
              <w:t>Premier Sports (£11,0</w:t>
            </w:r>
            <w:r w:rsidR="00101CCC">
              <w:rPr>
                <w:rFonts w:ascii="Arial" w:hAnsi="Arial" w:cs="Arial"/>
                <w:sz w:val="18"/>
                <w:szCs w:val="18"/>
              </w:rPr>
              <w:t xml:space="preserve">00-inclusive of </w:t>
            </w:r>
            <w:r w:rsidR="00101CCC">
              <w:rPr>
                <w:rFonts w:ascii="Arial" w:hAnsi="Arial" w:cs="Arial"/>
                <w:sz w:val="18"/>
                <w:szCs w:val="18"/>
              </w:rPr>
              <w:lastRenderedPageBreak/>
              <w:t>teacher and extra- curricular support)</w:t>
            </w:r>
          </w:p>
          <w:p w:rsidR="00D4410D" w:rsidRDefault="00D4410D" w:rsidP="00D304A1">
            <w:pPr>
              <w:rPr>
                <w:rFonts w:ascii="Arial" w:hAnsi="Arial" w:cs="Arial"/>
                <w:sz w:val="18"/>
                <w:szCs w:val="18"/>
              </w:rPr>
            </w:pPr>
          </w:p>
          <w:p w:rsidR="00D4410D" w:rsidRPr="00593942" w:rsidRDefault="00D4410D" w:rsidP="00425097">
            <w:pPr>
              <w:rPr>
                <w:rFonts w:ascii="Arial" w:hAnsi="Arial" w:cs="Arial"/>
                <w:sz w:val="18"/>
                <w:szCs w:val="18"/>
              </w:rPr>
            </w:pPr>
            <w:r>
              <w:rPr>
                <w:rFonts w:ascii="Arial" w:hAnsi="Arial" w:cs="Arial"/>
                <w:sz w:val="18"/>
                <w:szCs w:val="18"/>
              </w:rPr>
              <w:t xml:space="preserve"> </w:t>
            </w:r>
          </w:p>
        </w:tc>
        <w:tc>
          <w:tcPr>
            <w:tcW w:w="3483" w:type="dxa"/>
            <w:shd w:val="clear" w:color="auto" w:fill="auto"/>
          </w:tcPr>
          <w:p w:rsidR="00D4410D" w:rsidRDefault="00D4410D" w:rsidP="00D304A1">
            <w:pPr>
              <w:rPr>
                <w:rFonts w:ascii="Arial" w:hAnsi="Arial" w:cs="Arial"/>
                <w:sz w:val="18"/>
                <w:szCs w:val="18"/>
              </w:rPr>
            </w:pPr>
          </w:p>
          <w:p w:rsidR="00D76704" w:rsidRDefault="00425097" w:rsidP="00D76704">
            <w:pPr>
              <w:pStyle w:val="ListParagraph"/>
              <w:ind w:left="258"/>
              <w:rPr>
                <w:rFonts w:ascii="Arial" w:hAnsi="Arial" w:cs="Arial"/>
                <w:sz w:val="18"/>
                <w:szCs w:val="18"/>
              </w:rPr>
            </w:pPr>
            <w:r>
              <w:rPr>
                <w:rFonts w:ascii="Arial" w:hAnsi="Arial" w:cs="Arial"/>
                <w:sz w:val="18"/>
                <w:szCs w:val="18"/>
              </w:rPr>
              <w:t>The additional morning and afternoon clubs provided will enable more pupils to have access to extra-</w:t>
            </w:r>
            <w:r>
              <w:rPr>
                <w:rFonts w:ascii="Arial" w:hAnsi="Arial" w:cs="Arial"/>
                <w:sz w:val="18"/>
                <w:szCs w:val="18"/>
              </w:rPr>
              <w:lastRenderedPageBreak/>
              <w:t xml:space="preserve">curricular sport. Pupils’ health and fitness will improve and their focus during school time will increase. Those pupils who show </w:t>
            </w:r>
            <w:r w:rsidR="00014D72">
              <w:rPr>
                <w:rFonts w:ascii="Arial" w:hAnsi="Arial" w:cs="Arial"/>
                <w:sz w:val="18"/>
                <w:szCs w:val="18"/>
              </w:rPr>
              <w:t xml:space="preserve">outstanding skills in an area of physical education, will be selected to take part in competitions during the year-developing both their confidence and the ability to compete with others. </w:t>
            </w:r>
          </w:p>
          <w:p w:rsidR="002678A5" w:rsidRPr="00EC3713" w:rsidRDefault="00EC3713" w:rsidP="00D304A1">
            <w:pPr>
              <w:pStyle w:val="ListParagraph"/>
              <w:ind w:left="258"/>
              <w:rPr>
                <w:rFonts w:ascii="Arial" w:hAnsi="Arial" w:cs="Arial"/>
                <w:sz w:val="18"/>
                <w:szCs w:val="18"/>
              </w:rPr>
            </w:pPr>
            <w:r>
              <w:rPr>
                <w:rFonts w:ascii="Arial" w:hAnsi="Arial" w:cs="Arial"/>
                <w:sz w:val="18"/>
                <w:szCs w:val="18"/>
              </w:rPr>
              <w:t xml:space="preserve"> </w:t>
            </w:r>
          </w:p>
        </w:tc>
      </w:tr>
      <w:tr w:rsidR="00D4410D" w:rsidRPr="00593942" w:rsidTr="00425097">
        <w:trPr>
          <w:trHeight w:val="687"/>
        </w:trPr>
        <w:tc>
          <w:tcPr>
            <w:tcW w:w="266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 xml:space="preserve">Area of Focus </w:t>
            </w:r>
          </w:p>
          <w:p w:rsidR="00D4410D" w:rsidRPr="001B7C70" w:rsidRDefault="00D4410D" w:rsidP="00D304A1">
            <w:pPr>
              <w:jc w:val="center"/>
              <w:rPr>
                <w:rFonts w:ascii="Arial" w:hAnsi="Arial" w:cs="Arial"/>
                <w:i/>
                <w:sz w:val="20"/>
                <w:szCs w:val="20"/>
              </w:rPr>
            </w:pPr>
          </w:p>
          <w:p w:rsidR="00D4410D" w:rsidRPr="001B7C70" w:rsidRDefault="00D4410D" w:rsidP="00542F24">
            <w:pPr>
              <w:jc w:val="center"/>
              <w:rPr>
                <w:rFonts w:ascii="Arial" w:hAnsi="Arial" w:cs="Arial"/>
                <w:b/>
                <w:sz w:val="20"/>
                <w:szCs w:val="20"/>
              </w:rPr>
            </w:pPr>
          </w:p>
        </w:tc>
        <w:tc>
          <w:tcPr>
            <w:tcW w:w="154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Evidence</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(Sign-posts to</w:t>
            </w:r>
          </w:p>
          <w:p w:rsidR="00D4410D" w:rsidRPr="001B7C70" w:rsidRDefault="00D4410D" w:rsidP="00D304A1">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Action Plan</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D4410D" w:rsidRPr="001B7C70" w:rsidRDefault="00D4410D" w:rsidP="00D304A1">
            <w:pPr>
              <w:jc w:val="center"/>
              <w:rPr>
                <w:rFonts w:ascii="Arial" w:hAnsi="Arial" w:cs="Arial"/>
                <w:b/>
                <w:sz w:val="20"/>
                <w:szCs w:val="20"/>
              </w:rPr>
            </w:pPr>
          </w:p>
        </w:tc>
        <w:tc>
          <w:tcPr>
            <w:tcW w:w="4078"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Effective Use of the Funding</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lastRenderedPageBreak/>
              <w:t>(Summary of what our funding has been used</w:t>
            </w:r>
            <w:r>
              <w:rPr>
                <w:rFonts w:ascii="Arial" w:hAnsi="Arial" w:cs="Arial"/>
                <w:sz w:val="20"/>
                <w:szCs w:val="20"/>
              </w:rPr>
              <w:t xml:space="preserve"> </w:t>
            </w:r>
            <w:r w:rsidRPr="001B7C70">
              <w:rPr>
                <w:rFonts w:ascii="Arial" w:hAnsi="Arial" w:cs="Arial"/>
                <w:sz w:val="20"/>
                <w:szCs w:val="20"/>
              </w:rPr>
              <w:t>for, including eff</w:t>
            </w:r>
            <w:r>
              <w:rPr>
                <w:rFonts w:ascii="Arial" w:hAnsi="Arial" w:cs="Arial"/>
                <w:sz w:val="20"/>
                <w:szCs w:val="20"/>
              </w:rPr>
              <w:t>ective uses identified by Ofsted</w:t>
            </w:r>
            <w:r w:rsidRPr="001B7C70">
              <w:rPr>
                <w:rFonts w:ascii="Arial" w:hAnsi="Arial" w:cs="Arial"/>
                <w:sz w:val="20"/>
                <w:szCs w:val="20"/>
              </w:rPr>
              <w:t>*)</w:t>
            </w:r>
          </w:p>
        </w:tc>
        <w:tc>
          <w:tcPr>
            <w:tcW w:w="151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Funding</w:t>
            </w: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Breakdown</w:t>
            </w:r>
          </w:p>
          <w:p w:rsidR="00D4410D" w:rsidRPr="001B7C70" w:rsidRDefault="00D4410D" w:rsidP="00D304A1">
            <w:pPr>
              <w:jc w:val="center"/>
              <w:rPr>
                <w:rFonts w:ascii="Arial" w:hAnsi="Arial" w:cs="Arial"/>
                <w:b/>
                <w:sz w:val="24"/>
                <w:szCs w:val="24"/>
              </w:rPr>
            </w:pPr>
          </w:p>
          <w:p w:rsidR="00D4410D" w:rsidRPr="001B7C70" w:rsidRDefault="00D4410D" w:rsidP="00D304A1">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Impact</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(The difference it has made / will make)</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0"/>
                <w:szCs w:val="20"/>
              </w:rPr>
            </w:pPr>
          </w:p>
        </w:tc>
      </w:tr>
      <w:tr w:rsidR="00D4410D" w:rsidRPr="00593942" w:rsidTr="00425097">
        <w:trPr>
          <w:trHeight w:val="2204"/>
        </w:trPr>
        <w:tc>
          <w:tcPr>
            <w:tcW w:w="2660" w:type="dxa"/>
            <w:shd w:val="clear" w:color="auto" w:fill="auto"/>
          </w:tcPr>
          <w:p w:rsidR="00D4410D" w:rsidRPr="009A4410" w:rsidRDefault="00D4410D" w:rsidP="00D304A1">
            <w:pPr>
              <w:pStyle w:val="Default"/>
              <w:spacing w:after="25"/>
              <w:rPr>
                <w:rFonts w:ascii="Arial" w:hAnsi="Arial" w:cs="Arial"/>
                <w:b/>
                <w:i/>
                <w:color w:val="auto"/>
                <w:sz w:val="18"/>
                <w:szCs w:val="18"/>
              </w:rPr>
            </w:pPr>
            <w:r w:rsidRPr="009A4410">
              <w:rPr>
                <w:rFonts w:ascii="Arial" w:hAnsi="Arial" w:cs="Arial"/>
                <w:b/>
                <w:i/>
                <w:color w:val="auto"/>
                <w:sz w:val="18"/>
                <w:szCs w:val="18"/>
              </w:rPr>
              <w:lastRenderedPageBreak/>
              <w:t xml:space="preserve">Participation and success in competitive school sports </w:t>
            </w:r>
          </w:p>
          <w:p w:rsidR="00D4410D" w:rsidRDefault="00D4410D" w:rsidP="00D304A1">
            <w:pPr>
              <w:pStyle w:val="Default"/>
              <w:spacing w:after="25"/>
              <w:rPr>
                <w:rFonts w:ascii="Arial" w:hAnsi="Arial" w:cs="Arial"/>
                <w:i/>
                <w:sz w:val="18"/>
                <w:szCs w:val="18"/>
              </w:rPr>
            </w:pPr>
          </w:p>
          <w:p w:rsidR="00C53657" w:rsidRPr="009A4410" w:rsidRDefault="00C53657" w:rsidP="00D304A1">
            <w:pPr>
              <w:pStyle w:val="Default"/>
              <w:spacing w:after="25"/>
              <w:rPr>
                <w:rFonts w:ascii="Arial" w:hAnsi="Arial" w:cs="Arial"/>
                <w:i/>
                <w:sz w:val="18"/>
                <w:szCs w:val="18"/>
              </w:rPr>
            </w:pPr>
            <w:r>
              <w:rPr>
                <w:rFonts w:ascii="Arial" w:hAnsi="Arial" w:cs="Arial"/>
                <w:i/>
                <w:sz w:val="18"/>
                <w:szCs w:val="18"/>
              </w:rPr>
              <w:t>To increase the percentage of pupils taking part in competitive sport inside and outside of school</w:t>
            </w:r>
          </w:p>
        </w:tc>
        <w:tc>
          <w:tcPr>
            <w:tcW w:w="1543" w:type="dxa"/>
            <w:shd w:val="clear" w:color="auto" w:fill="auto"/>
          </w:tcPr>
          <w:p w:rsidR="00D4410D" w:rsidRDefault="00D4410D" w:rsidP="00D304A1">
            <w:pPr>
              <w:pStyle w:val="ListParagraph"/>
              <w:numPr>
                <w:ilvl w:val="0"/>
                <w:numId w:val="3"/>
              </w:numPr>
              <w:ind w:left="175" w:hanging="204"/>
              <w:rPr>
                <w:rFonts w:ascii="Arial" w:hAnsi="Arial" w:cs="Arial"/>
                <w:sz w:val="18"/>
                <w:szCs w:val="18"/>
              </w:rPr>
            </w:pPr>
            <w:r w:rsidRPr="00593942">
              <w:rPr>
                <w:rFonts w:ascii="Arial" w:hAnsi="Arial" w:cs="Arial"/>
                <w:sz w:val="18"/>
                <w:szCs w:val="18"/>
              </w:rPr>
              <w:t>Schools own data / registers</w:t>
            </w:r>
          </w:p>
          <w:p w:rsidR="00D4410D" w:rsidRDefault="00D4410D" w:rsidP="00D304A1">
            <w:pPr>
              <w:pStyle w:val="ListParagraph"/>
              <w:numPr>
                <w:ilvl w:val="0"/>
                <w:numId w:val="3"/>
              </w:numPr>
              <w:ind w:left="175" w:hanging="204"/>
              <w:rPr>
                <w:rFonts w:ascii="Arial" w:hAnsi="Arial" w:cs="Arial"/>
                <w:sz w:val="18"/>
                <w:szCs w:val="18"/>
              </w:rPr>
            </w:pPr>
            <w:r>
              <w:rPr>
                <w:rFonts w:ascii="Arial" w:hAnsi="Arial" w:cs="Arial"/>
                <w:sz w:val="18"/>
                <w:szCs w:val="18"/>
              </w:rPr>
              <w:t>Calendar of events / fixture lists</w:t>
            </w:r>
          </w:p>
          <w:p w:rsidR="00D4410D" w:rsidRPr="00593942" w:rsidRDefault="00D4410D" w:rsidP="00D304A1">
            <w:pPr>
              <w:pStyle w:val="ListParagraph"/>
              <w:ind w:left="175"/>
              <w:rPr>
                <w:rFonts w:ascii="Arial" w:hAnsi="Arial" w:cs="Arial"/>
                <w:sz w:val="18"/>
                <w:szCs w:val="18"/>
              </w:rPr>
            </w:pPr>
          </w:p>
        </w:tc>
        <w:tc>
          <w:tcPr>
            <w:tcW w:w="2284" w:type="dxa"/>
          </w:tcPr>
          <w:p w:rsidR="00C53657" w:rsidRDefault="00C53657" w:rsidP="00D304A1">
            <w:pPr>
              <w:pStyle w:val="NoSpacing"/>
              <w:numPr>
                <w:ilvl w:val="0"/>
                <w:numId w:val="3"/>
              </w:numPr>
              <w:ind w:left="192" w:hanging="192"/>
              <w:rPr>
                <w:rFonts w:ascii="Arial" w:hAnsi="Arial" w:cs="Arial"/>
                <w:sz w:val="18"/>
                <w:szCs w:val="18"/>
              </w:rPr>
            </w:pPr>
            <w:r>
              <w:rPr>
                <w:rFonts w:ascii="Arial" w:hAnsi="Arial" w:cs="Arial"/>
                <w:sz w:val="18"/>
                <w:szCs w:val="18"/>
              </w:rPr>
              <w:t xml:space="preserve">Sainsbury’s Games-further utilise this resource to ensure maximum participation across all year groups </w:t>
            </w:r>
          </w:p>
          <w:p w:rsidR="00D4410D" w:rsidRPr="00A23CE2" w:rsidRDefault="00D4410D" w:rsidP="00D304A1">
            <w:pPr>
              <w:pStyle w:val="NoSpacing"/>
              <w:numPr>
                <w:ilvl w:val="0"/>
                <w:numId w:val="3"/>
              </w:numPr>
              <w:ind w:left="192" w:hanging="192"/>
              <w:rPr>
                <w:rFonts w:ascii="Arial" w:hAnsi="Arial" w:cs="Arial"/>
                <w:sz w:val="18"/>
                <w:szCs w:val="18"/>
              </w:rPr>
            </w:pPr>
            <w:r w:rsidRPr="00A23CE2">
              <w:rPr>
                <w:rFonts w:ascii="Arial" w:hAnsi="Arial" w:cs="Arial"/>
                <w:sz w:val="18"/>
                <w:szCs w:val="18"/>
              </w:rPr>
              <w:t>Engage with our School Games Organiser (SGO)</w:t>
            </w:r>
          </w:p>
          <w:p w:rsidR="00D4410D" w:rsidRDefault="00D4410D" w:rsidP="00D304A1">
            <w:pPr>
              <w:pStyle w:val="NoSpacing"/>
              <w:numPr>
                <w:ilvl w:val="0"/>
                <w:numId w:val="3"/>
              </w:numPr>
              <w:ind w:left="192" w:hanging="192"/>
              <w:rPr>
                <w:rFonts w:ascii="Arial" w:hAnsi="Arial" w:cs="Arial"/>
                <w:sz w:val="18"/>
                <w:szCs w:val="18"/>
              </w:rPr>
            </w:pPr>
            <w:r w:rsidRPr="00A23CE2">
              <w:rPr>
                <w:rFonts w:ascii="Arial" w:hAnsi="Arial" w:cs="Arial"/>
                <w:sz w:val="18"/>
                <w:szCs w:val="18"/>
              </w:rPr>
              <w:t>Improve links with other schools</w:t>
            </w:r>
            <w:r w:rsidR="00C53657">
              <w:rPr>
                <w:rFonts w:ascii="Arial" w:hAnsi="Arial" w:cs="Arial"/>
                <w:sz w:val="18"/>
                <w:szCs w:val="18"/>
              </w:rPr>
              <w:t xml:space="preserve">-, </w:t>
            </w:r>
            <w:proofErr w:type="spellStart"/>
            <w:r w:rsidR="00C53657">
              <w:rPr>
                <w:rFonts w:ascii="Arial" w:hAnsi="Arial" w:cs="Arial"/>
                <w:sz w:val="18"/>
                <w:szCs w:val="18"/>
              </w:rPr>
              <w:t>Heswall</w:t>
            </w:r>
            <w:proofErr w:type="spellEnd"/>
            <w:r w:rsidR="00C53657">
              <w:rPr>
                <w:rFonts w:ascii="Arial" w:hAnsi="Arial" w:cs="Arial"/>
                <w:sz w:val="18"/>
                <w:szCs w:val="18"/>
              </w:rPr>
              <w:t>, Irby</w:t>
            </w:r>
            <w:r w:rsidR="003F4FF5">
              <w:rPr>
                <w:rFonts w:ascii="Arial" w:hAnsi="Arial" w:cs="Arial"/>
                <w:sz w:val="18"/>
                <w:szCs w:val="18"/>
              </w:rPr>
              <w:t xml:space="preserve">, </w:t>
            </w:r>
            <w:proofErr w:type="spellStart"/>
            <w:r w:rsidR="003F4FF5">
              <w:rPr>
                <w:rFonts w:ascii="Arial" w:hAnsi="Arial" w:cs="Arial"/>
                <w:sz w:val="18"/>
                <w:szCs w:val="18"/>
              </w:rPr>
              <w:t>Pensby</w:t>
            </w:r>
            <w:proofErr w:type="spellEnd"/>
            <w:r w:rsidR="003F4FF5">
              <w:rPr>
                <w:rFonts w:ascii="Arial" w:hAnsi="Arial" w:cs="Arial"/>
                <w:sz w:val="18"/>
                <w:szCs w:val="18"/>
              </w:rPr>
              <w:t xml:space="preserve">, </w:t>
            </w:r>
            <w:proofErr w:type="spellStart"/>
            <w:r w:rsidR="003F4FF5">
              <w:rPr>
                <w:rFonts w:ascii="Arial" w:hAnsi="Arial" w:cs="Arial"/>
                <w:sz w:val="18"/>
                <w:szCs w:val="18"/>
              </w:rPr>
              <w:t>Ladymount</w:t>
            </w:r>
            <w:proofErr w:type="spellEnd"/>
          </w:p>
          <w:p w:rsidR="00D4410D" w:rsidRPr="00C74C3B" w:rsidRDefault="00D4410D" w:rsidP="00D304A1">
            <w:pPr>
              <w:pStyle w:val="NoSpacing"/>
              <w:ind w:left="192"/>
              <w:rPr>
                <w:rFonts w:ascii="Arial" w:hAnsi="Arial" w:cs="Arial"/>
                <w:sz w:val="18"/>
                <w:szCs w:val="18"/>
              </w:rPr>
            </w:pPr>
          </w:p>
        </w:tc>
        <w:tc>
          <w:tcPr>
            <w:tcW w:w="4078" w:type="dxa"/>
          </w:tcPr>
          <w:p w:rsidR="00D4410D" w:rsidRPr="00D4410D" w:rsidRDefault="00D4410D" w:rsidP="00D304A1">
            <w:pPr>
              <w:pStyle w:val="NoSpacing"/>
              <w:numPr>
                <w:ilvl w:val="0"/>
                <w:numId w:val="3"/>
              </w:numPr>
              <w:ind w:left="176" w:hanging="176"/>
              <w:rPr>
                <w:rFonts w:ascii="Arial" w:hAnsi="Arial" w:cs="Arial"/>
                <w:sz w:val="18"/>
                <w:szCs w:val="18"/>
              </w:rPr>
            </w:pPr>
            <w:r w:rsidRPr="00D4410D">
              <w:rPr>
                <w:rFonts w:ascii="Arial" w:hAnsi="Arial" w:cs="Arial"/>
                <w:sz w:val="18"/>
                <w:szCs w:val="18"/>
              </w:rPr>
              <w:t>Pay for transport for fixtures and festivals</w:t>
            </w:r>
          </w:p>
          <w:p w:rsidR="00D4410D" w:rsidRPr="00C74C3B" w:rsidRDefault="00D4410D" w:rsidP="00D304A1">
            <w:pPr>
              <w:pStyle w:val="NoSpacing"/>
              <w:numPr>
                <w:ilvl w:val="0"/>
                <w:numId w:val="3"/>
              </w:numPr>
              <w:ind w:left="176" w:hanging="176"/>
              <w:rPr>
                <w:rFonts w:ascii="Arial" w:hAnsi="Arial" w:cs="Arial"/>
                <w:sz w:val="18"/>
                <w:szCs w:val="18"/>
              </w:rPr>
            </w:pPr>
            <w:r>
              <w:rPr>
                <w:rFonts w:ascii="Arial" w:hAnsi="Arial" w:cs="Arial"/>
                <w:sz w:val="18"/>
                <w:szCs w:val="18"/>
              </w:rPr>
              <w:t xml:space="preserve">Sainsbury’s Games </w:t>
            </w:r>
            <w:r w:rsidR="00C53657">
              <w:rPr>
                <w:rFonts w:ascii="Arial" w:hAnsi="Arial" w:cs="Arial"/>
                <w:sz w:val="18"/>
                <w:szCs w:val="18"/>
              </w:rPr>
              <w:t>–Football/Rugby/</w:t>
            </w:r>
            <w:proofErr w:type="spellStart"/>
            <w:r w:rsidR="00C53657">
              <w:rPr>
                <w:rFonts w:ascii="Arial" w:hAnsi="Arial" w:cs="Arial"/>
                <w:sz w:val="18"/>
                <w:szCs w:val="18"/>
              </w:rPr>
              <w:t>Bebington</w:t>
            </w:r>
            <w:proofErr w:type="spellEnd"/>
            <w:r w:rsidR="00C53657">
              <w:rPr>
                <w:rFonts w:ascii="Arial" w:hAnsi="Arial" w:cs="Arial"/>
                <w:sz w:val="18"/>
                <w:szCs w:val="18"/>
              </w:rPr>
              <w:t xml:space="preserve"> Sports College</w:t>
            </w:r>
          </w:p>
        </w:tc>
        <w:tc>
          <w:tcPr>
            <w:tcW w:w="1510" w:type="dxa"/>
            <w:shd w:val="clear" w:color="auto" w:fill="auto"/>
          </w:tcPr>
          <w:p w:rsidR="00D4410D" w:rsidRDefault="00D4410D" w:rsidP="00D304A1">
            <w:pPr>
              <w:rPr>
                <w:rFonts w:ascii="Arial" w:hAnsi="Arial" w:cs="Arial"/>
                <w:sz w:val="18"/>
                <w:szCs w:val="18"/>
              </w:rPr>
            </w:pPr>
          </w:p>
          <w:p w:rsidR="00D4410D" w:rsidRDefault="00C53657" w:rsidP="00D304A1">
            <w:pPr>
              <w:rPr>
                <w:rFonts w:ascii="Arial" w:hAnsi="Arial" w:cs="Arial"/>
                <w:sz w:val="18"/>
                <w:szCs w:val="18"/>
              </w:rPr>
            </w:pPr>
            <w:r>
              <w:rPr>
                <w:rFonts w:ascii="Arial" w:hAnsi="Arial" w:cs="Arial"/>
                <w:sz w:val="18"/>
                <w:szCs w:val="18"/>
              </w:rPr>
              <w:t>Transport-</w:t>
            </w:r>
            <w:r w:rsidR="00BA6E7E">
              <w:rPr>
                <w:rFonts w:ascii="Arial" w:hAnsi="Arial" w:cs="Arial"/>
                <w:sz w:val="18"/>
                <w:szCs w:val="18"/>
              </w:rPr>
              <w:t>£500</w:t>
            </w:r>
          </w:p>
          <w:p w:rsidR="00D4410D" w:rsidRDefault="00D4410D" w:rsidP="00D304A1">
            <w:pPr>
              <w:rPr>
                <w:rFonts w:ascii="Arial" w:hAnsi="Arial" w:cs="Arial"/>
                <w:sz w:val="18"/>
                <w:szCs w:val="18"/>
              </w:rPr>
            </w:pPr>
          </w:p>
          <w:p w:rsidR="00D4410D" w:rsidRDefault="00D4410D" w:rsidP="00D304A1">
            <w:pPr>
              <w:rPr>
                <w:rFonts w:ascii="Arial" w:hAnsi="Arial" w:cs="Arial"/>
                <w:sz w:val="18"/>
                <w:szCs w:val="18"/>
              </w:rPr>
            </w:pPr>
          </w:p>
          <w:p w:rsidR="00D4410D" w:rsidRDefault="00D4410D" w:rsidP="00D304A1">
            <w:pPr>
              <w:rPr>
                <w:rFonts w:ascii="Arial" w:hAnsi="Arial" w:cs="Arial"/>
                <w:sz w:val="18"/>
                <w:szCs w:val="18"/>
              </w:rPr>
            </w:pPr>
          </w:p>
          <w:p w:rsidR="00D4410D" w:rsidRPr="00593942" w:rsidRDefault="00D4410D" w:rsidP="00D304A1">
            <w:pPr>
              <w:rPr>
                <w:rFonts w:ascii="Arial" w:hAnsi="Arial" w:cs="Arial"/>
                <w:sz w:val="18"/>
                <w:szCs w:val="18"/>
              </w:rPr>
            </w:pPr>
          </w:p>
        </w:tc>
        <w:tc>
          <w:tcPr>
            <w:tcW w:w="3483" w:type="dxa"/>
            <w:shd w:val="clear" w:color="auto" w:fill="auto"/>
          </w:tcPr>
          <w:p w:rsidR="00433566" w:rsidRPr="00EC3713" w:rsidRDefault="00014D72" w:rsidP="00D304A1">
            <w:pPr>
              <w:pStyle w:val="ListParagraph"/>
              <w:ind w:left="214"/>
              <w:rPr>
                <w:rFonts w:ascii="Arial" w:hAnsi="Arial" w:cs="Arial"/>
                <w:sz w:val="18"/>
                <w:szCs w:val="18"/>
              </w:rPr>
            </w:pPr>
            <w:r>
              <w:rPr>
                <w:rFonts w:ascii="Arial" w:hAnsi="Arial" w:cs="Arial"/>
                <w:sz w:val="18"/>
                <w:szCs w:val="18"/>
              </w:rPr>
              <w:t xml:space="preserve">Pupils will build their confidence in competing with others-develop team work and camaraderie with their peers. Access to competition will provide pupils with a focus for their efforts-encouraging them to focus upon specific skills and focussing upon finer details in their work. </w:t>
            </w:r>
          </w:p>
        </w:tc>
      </w:tr>
      <w:tr w:rsidR="00D4410D" w:rsidRPr="00593942" w:rsidTr="00425097">
        <w:tc>
          <w:tcPr>
            <w:tcW w:w="266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 xml:space="preserve">Area of Focus </w:t>
            </w:r>
          </w:p>
          <w:p w:rsidR="00D4410D" w:rsidRPr="001B7C70" w:rsidRDefault="00D4410D" w:rsidP="00D304A1">
            <w:pPr>
              <w:jc w:val="center"/>
              <w:rPr>
                <w:rFonts w:ascii="Arial" w:hAnsi="Arial" w:cs="Arial"/>
                <w:i/>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b/>
                <w:sz w:val="20"/>
                <w:szCs w:val="20"/>
              </w:rPr>
            </w:pPr>
          </w:p>
        </w:tc>
        <w:tc>
          <w:tcPr>
            <w:tcW w:w="154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Evidence</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(Sign-posts to</w:t>
            </w:r>
          </w:p>
          <w:p w:rsidR="00D4410D" w:rsidRPr="001B7C70" w:rsidRDefault="00D4410D" w:rsidP="00D304A1">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Action Plan</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D4410D" w:rsidRPr="001B7C70" w:rsidRDefault="00D4410D" w:rsidP="00D304A1">
            <w:pPr>
              <w:jc w:val="center"/>
              <w:rPr>
                <w:rFonts w:ascii="Arial" w:hAnsi="Arial" w:cs="Arial"/>
                <w:b/>
                <w:sz w:val="20"/>
                <w:szCs w:val="20"/>
              </w:rPr>
            </w:pPr>
          </w:p>
        </w:tc>
        <w:tc>
          <w:tcPr>
            <w:tcW w:w="4078"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Effective Use of the Funding</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w:t>
            </w:r>
            <w:r>
              <w:rPr>
                <w:rFonts w:ascii="Arial" w:hAnsi="Arial" w:cs="Arial"/>
                <w:sz w:val="20"/>
                <w:szCs w:val="20"/>
              </w:rPr>
              <w:t>ective uses identified by Ofsted</w:t>
            </w:r>
            <w:r w:rsidRPr="001B7C70">
              <w:rPr>
                <w:rFonts w:ascii="Arial" w:hAnsi="Arial" w:cs="Arial"/>
                <w:sz w:val="20"/>
                <w:szCs w:val="20"/>
              </w:rPr>
              <w:t>*)</w:t>
            </w:r>
          </w:p>
        </w:tc>
        <w:tc>
          <w:tcPr>
            <w:tcW w:w="1510"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Funding</w:t>
            </w: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Breakdown</w:t>
            </w:r>
          </w:p>
          <w:p w:rsidR="00D4410D" w:rsidRPr="001B7C70" w:rsidRDefault="00D4410D" w:rsidP="00D304A1">
            <w:pPr>
              <w:jc w:val="center"/>
              <w:rPr>
                <w:rFonts w:ascii="Arial" w:hAnsi="Arial" w:cs="Arial"/>
                <w:b/>
                <w:sz w:val="24"/>
                <w:szCs w:val="24"/>
              </w:rPr>
            </w:pPr>
          </w:p>
          <w:p w:rsidR="00D4410D" w:rsidRPr="001B7C70" w:rsidRDefault="00D4410D" w:rsidP="00D304A1">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C6D9F1" w:themeFill="text2" w:themeFillTint="33"/>
          </w:tcPr>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b/>
                <w:sz w:val="24"/>
                <w:szCs w:val="24"/>
              </w:rPr>
            </w:pPr>
            <w:r w:rsidRPr="001B7C70">
              <w:rPr>
                <w:rFonts w:ascii="Arial" w:hAnsi="Arial" w:cs="Arial"/>
                <w:b/>
                <w:sz w:val="24"/>
                <w:szCs w:val="24"/>
              </w:rPr>
              <w:t>Impact</w:t>
            </w:r>
          </w:p>
          <w:p w:rsidR="00D4410D" w:rsidRPr="001B7C70" w:rsidRDefault="00D4410D" w:rsidP="00D304A1">
            <w:pPr>
              <w:jc w:val="center"/>
              <w:rPr>
                <w:rFonts w:ascii="Arial" w:hAnsi="Arial" w:cs="Arial"/>
                <w:b/>
                <w:sz w:val="20"/>
                <w:szCs w:val="20"/>
              </w:rPr>
            </w:pPr>
          </w:p>
          <w:p w:rsidR="00D4410D" w:rsidRPr="001B7C70" w:rsidRDefault="00D4410D" w:rsidP="00D304A1">
            <w:pPr>
              <w:jc w:val="center"/>
              <w:rPr>
                <w:rFonts w:ascii="Arial" w:hAnsi="Arial" w:cs="Arial"/>
                <w:sz w:val="20"/>
                <w:szCs w:val="20"/>
              </w:rPr>
            </w:pPr>
          </w:p>
          <w:p w:rsidR="00D4410D" w:rsidRPr="001B7C70" w:rsidRDefault="00D4410D" w:rsidP="00D304A1">
            <w:pPr>
              <w:jc w:val="center"/>
              <w:rPr>
                <w:rFonts w:ascii="Arial" w:hAnsi="Arial" w:cs="Arial"/>
                <w:sz w:val="20"/>
                <w:szCs w:val="20"/>
              </w:rPr>
            </w:pPr>
            <w:r w:rsidRPr="001B7C70">
              <w:rPr>
                <w:rFonts w:ascii="Arial" w:hAnsi="Arial" w:cs="Arial"/>
                <w:sz w:val="20"/>
                <w:szCs w:val="20"/>
              </w:rPr>
              <w:t>(The difference it has made / will make)</w:t>
            </w:r>
          </w:p>
          <w:p w:rsidR="00D4410D" w:rsidRPr="001B7C70" w:rsidRDefault="00D4410D" w:rsidP="00D304A1">
            <w:pPr>
              <w:jc w:val="center"/>
              <w:rPr>
                <w:rFonts w:ascii="Arial" w:hAnsi="Arial" w:cs="Arial"/>
                <w:b/>
                <w:sz w:val="20"/>
                <w:szCs w:val="20"/>
                <w:highlight w:val="yellow"/>
              </w:rPr>
            </w:pPr>
          </w:p>
          <w:p w:rsidR="00D4410D" w:rsidRPr="001B7C70" w:rsidRDefault="00D4410D" w:rsidP="00D304A1">
            <w:pPr>
              <w:jc w:val="center"/>
              <w:rPr>
                <w:rFonts w:ascii="Arial" w:hAnsi="Arial" w:cs="Arial"/>
                <w:b/>
                <w:sz w:val="20"/>
                <w:szCs w:val="20"/>
              </w:rPr>
            </w:pPr>
          </w:p>
        </w:tc>
      </w:tr>
      <w:tr w:rsidR="00D4410D" w:rsidRPr="00593942" w:rsidTr="00425097">
        <w:trPr>
          <w:trHeight w:val="64"/>
        </w:trPr>
        <w:tc>
          <w:tcPr>
            <w:tcW w:w="2660" w:type="dxa"/>
            <w:shd w:val="clear" w:color="auto" w:fill="auto"/>
          </w:tcPr>
          <w:p w:rsidR="00D4410D" w:rsidRDefault="00D4410D" w:rsidP="00D304A1">
            <w:pPr>
              <w:rPr>
                <w:rFonts w:ascii="Arial" w:hAnsi="Arial" w:cs="Arial"/>
                <w:b/>
                <w:i/>
                <w:sz w:val="20"/>
                <w:szCs w:val="20"/>
              </w:rPr>
            </w:pPr>
          </w:p>
          <w:p w:rsidR="00D4410D" w:rsidRPr="00B41501" w:rsidRDefault="00D4410D" w:rsidP="00D304A1">
            <w:pPr>
              <w:rPr>
                <w:rFonts w:ascii="Arial" w:hAnsi="Arial" w:cs="Arial"/>
                <w:i/>
                <w:sz w:val="18"/>
                <w:szCs w:val="18"/>
              </w:rPr>
            </w:pPr>
            <w:r w:rsidRPr="00B41501">
              <w:rPr>
                <w:rFonts w:ascii="Arial" w:hAnsi="Arial" w:cs="Arial"/>
                <w:i/>
                <w:sz w:val="18"/>
                <w:szCs w:val="18"/>
              </w:rPr>
              <w:t>The range of provisional and alternative sporting activities</w:t>
            </w:r>
          </w:p>
          <w:p w:rsidR="00D4410D" w:rsidRDefault="00D4410D" w:rsidP="00D304A1">
            <w:pPr>
              <w:rPr>
                <w:rFonts w:ascii="Arial" w:hAnsi="Arial" w:cs="Arial"/>
                <w:b/>
                <w:i/>
                <w:sz w:val="20"/>
                <w:szCs w:val="20"/>
              </w:rPr>
            </w:pPr>
          </w:p>
          <w:p w:rsidR="00D4410D" w:rsidRDefault="00D4410D" w:rsidP="00D304A1">
            <w:pPr>
              <w:rPr>
                <w:rFonts w:ascii="Arial" w:hAnsi="Arial" w:cs="Arial"/>
                <w:b/>
                <w:i/>
                <w:sz w:val="20"/>
                <w:szCs w:val="20"/>
              </w:rPr>
            </w:pPr>
          </w:p>
          <w:p w:rsidR="00D4410D" w:rsidRDefault="00D4410D" w:rsidP="00D304A1">
            <w:pPr>
              <w:rPr>
                <w:rFonts w:ascii="Arial" w:hAnsi="Arial" w:cs="Arial"/>
                <w:b/>
                <w:i/>
                <w:sz w:val="20"/>
                <w:szCs w:val="20"/>
              </w:rPr>
            </w:pPr>
          </w:p>
          <w:p w:rsidR="00D4410D" w:rsidRPr="00ED0620" w:rsidRDefault="00D4410D" w:rsidP="00D304A1">
            <w:pPr>
              <w:rPr>
                <w:rFonts w:ascii="Arial" w:hAnsi="Arial" w:cs="Arial"/>
                <w:b/>
                <w:i/>
                <w:sz w:val="20"/>
                <w:szCs w:val="20"/>
              </w:rPr>
            </w:pPr>
          </w:p>
        </w:tc>
        <w:tc>
          <w:tcPr>
            <w:tcW w:w="1543" w:type="dxa"/>
            <w:shd w:val="clear" w:color="auto" w:fill="auto"/>
          </w:tcPr>
          <w:p w:rsidR="00D4410D" w:rsidRDefault="00D4410D" w:rsidP="00D304A1">
            <w:pPr>
              <w:pStyle w:val="ListParagraph"/>
              <w:ind w:left="113"/>
              <w:rPr>
                <w:rFonts w:ascii="Arial" w:hAnsi="Arial" w:cs="Arial"/>
                <w:sz w:val="18"/>
                <w:szCs w:val="18"/>
              </w:rPr>
            </w:pPr>
          </w:p>
          <w:p w:rsidR="00D4410D"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Curricular and extra-curricular plans</w:t>
            </w:r>
          </w:p>
          <w:p w:rsidR="00D4410D" w:rsidRDefault="00D4410D" w:rsidP="00D304A1">
            <w:pPr>
              <w:pStyle w:val="ListParagraph"/>
              <w:numPr>
                <w:ilvl w:val="0"/>
                <w:numId w:val="3"/>
              </w:numPr>
              <w:ind w:left="113" w:hanging="142"/>
              <w:rPr>
                <w:rFonts w:ascii="Arial" w:hAnsi="Arial" w:cs="Arial"/>
                <w:sz w:val="18"/>
                <w:szCs w:val="18"/>
              </w:rPr>
            </w:pPr>
            <w:r>
              <w:rPr>
                <w:rFonts w:ascii="Arial" w:hAnsi="Arial" w:cs="Arial"/>
                <w:sz w:val="18"/>
                <w:szCs w:val="18"/>
              </w:rPr>
              <w:t>Registers of participation</w:t>
            </w:r>
          </w:p>
          <w:p w:rsidR="00D4410D" w:rsidRPr="0099050B" w:rsidRDefault="00D4410D" w:rsidP="00D304A1">
            <w:pPr>
              <w:ind w:left="-29"/>
              <w:rPr>
                <w:rFonts w:ascii="Arial" w:hAnsi="Arial" w:cs="Arial"/>
                <w:sz w:val="18"/>
                <w:szCs w:val="18"/>
              </w:rPr>
            </w:pPr>
          </w:p>
        </w:tc>
        <w:tc>
          <w:tcPr>
            <w:tcW w:w="2284" w:type="dxa"/>
          </w:tcPr>
          <w:p w:rsidR="00D4410D" w:rsidRDefault="00D4410D" w:rsidP="00D304A1">
            <w:pPr>
              <w:pStyle w:val="NoSpacing"/>
              <w:rPr>
                <w:rFonts w:ascii="Arial" w:hAnsi="Arial" w:cs="Arial"/>
                <w:sz w:val="18"/>
                <w:szCs w:val="18"/>
              </w:rPr>
            </w:pPr>
          </w:p>
          <w:p w:rsidR="009533D7" w:rsidRPr="00105E3A" w:rsidRDefault="009533D7" w:rsidP="00D304A1">
            <w:pPr>
              <w:pStyle w:val="NoSpacing"/>
              <w:rPr>
                <w:rFonts w:ascii="Arial" w:hAnsi="Arial" w:cs="Arial"/>
                <w:sz w:val="18"/>
                <w:szCs w:val="18"/>
              </w:rPr>
            </w:pPr>
            <w:r>
              <w:rPr>
                <w:rFonts w:ascii="Arial" w:hAnsi="Arial" w:cs="Arial"/>
                <w:sz w:val="18"/>
                <w:szCs w:val="18"/>
              </w:rPr>
              <w:t>Continue to r</w:t>
            </w:r>
            <w:r w:rsidRPr="00105E3A">
              <w:rPr>
                <w:rFonts w:ascii="Arial" w:hAnsi="Arial" w:cs="Arial"/>
                <w:sz w:val="18"/>
                <w:szCs w:val="18"/>
              </w:rPr>
              <w:t xml:space="preserve">eview the quality of our </w:t>
            </w:r>
            <w:r>
              <w:rPr>
                <w:rFonts w:ascii="Arial" w:hAnsi="Arial" w:cs="Arial"/>
                <w:sz w:val="18"/>
                <w:szCs w:val="18"/>
              </w:rPr>
              <w:t xml:space="preserve">extra-curricular provision </w:t>
            </w:r>
            <w:r w:rsidRPr="00105E3A">
              <w:rPr>
                <w:rFonts w:ascii="Arial" w:hAnsi="Arial" w:cs="Arial"/>
                <w:sz w:val="18"/>
                <w:szCs w:val="18"/>
              </w:rPr>
              <w:t>including:</w:t>
            </w:r>
          </w:p>
          <w:p w:rsidR="00DB05B0" w:rsidRDefault="00DB05B0" w:rsidP="00DB05B0">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3F4FF5">
              <w:rPr>
                <w:rFonts w:ascii="Arial" w:hAnsi="Arial" w:cs="Arial"/>
                <w:i/>
                <w:sz w:val="18"/>
                <w:szCs w:val="18"/>
              </w:rPr>
              <w:t>Extra-Curricular clubs will be provided for ALL pupils throughout the year</w:t>
            </w:r>
            <w:r>
              <w:rPr>
                <w:rFonts w:ascii="Arial" w:hAnsi="Arial" w:cs="Arial"/>
                <w:i/>
                <w:sz w:val="18"/>
                <w:szCs w:val="18"/>
              </w:rPr>
              <w:t xml:space="preserve">: </w:t>
            </w:r>
            <w:r w:rsidRPr="003F4FF5">
              <w:rPr>
                <w:rFonts w:ascii="Arial" w:hAnsi="Arial" w:cs="Arial"/>
                <w:i/>
                <w:sz w:val="18"/>
                <w:szCs w:val="18"/>
              </w:rPr>
              <w:t xml:space="preserve">Rec-Year </w:t>
            </w:r>
            <w:r>
              <w:rPr>
                <w:rFonts w:ascii="Arial" w:hAnsi="Arial" w:cs="Arial"/>
                <w:i/>
                <w:sz w:val="18"/>
                <w:szCs w:val="18"/>
              </w:rPr>
              <w:t>6</w:t>
            </w:r>
          </w:p>
          <w:p w:rsidR="00DB05B0" w:rsidRDefault="00DB05B0" w:rsidP="00DB05B0">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3F4FF5">
              <w:rPr>
                <w:rFonts w:ascii="Arial" w:hAnsi="Arial" w:cs="Arial"/>
                <w:i/>
                <w:sz w:val="18"/>
                <w:szCs w:val="18"/>
              </w:rPr>
              <w:t>Inclusion-</w:t>
            </w:r>
            <w:r>
              <w:rPr>
                <w:rFonts w:ascii="Arial" w:hAnsi="Arial" w:cs="Arial"/>
                <w:i/>
                <w:sz w:val="18"/>
                <w:szCs w:val="18"/>
              </w:rPr>
              <w:t xml:space="preserve">a broad range of activities will </w:t>
            </w:r>
            <w:r>
              <w:rPr>
                <w:rFonts w:ascii="Arial" w:hAnsi="Arial" w:cs="Arial"/>
                <w:i/>
                <w:sz w:val="18"/>
                <w:szCs w:val="18"/>
              </w:rPr>
              <w:lastRenderedPageBreak/>
              <w:t xml:space="preserve">be provided across the year: Fitness Club, Archery, Tag Rugby, Dance, Gymnastics, Football, Netball, Hockey </w:t>
            </w:r>
          </w:p>
          <w:p w:rsidR="00DB05B0" w:rsidRPr="00180A82" w:rsidRDefault="00DB05B0" w:rsidP="00DB05B0">
            <w:pPr>
              <w:pStyle w:val="ListParagraph"/>
              <w:numPr>
                <w:ilvl w:val="0"/>
                <w:numId w:val="3"/>
              </w:numPr>
              <w:shd w:val="clear" w:color="auto" w:fill="FFFFFF"/>
              <w:spacing w:before="100" w:beforeAutospacing="1" w:after="75"/>
              <w:ind w:left="192" w:hanging="192"/>
              <w:rPr>
                <w:rFonts w:ascii="Arial" w:hAnsi="Arial" w:cs="Arial"/>
                <w:i/>
                <w:sz w:val="18"/>
                <w:szCs w:val="18"/>
              </w:rPr>
            </w:pPr>
            <w:r>
              <w:rPr>
                <w:rFonts w:ascii="Arial" w:hAnsi="Arial" w:cs="Arial"/>
                <w:i/>
                <w:sz w:val="18"/>
                <w:szCs w:val="18"/>
              </w:rPr>
              <w:t xml:space="preserve">Activities will be provided during morning and after-school sessions </w:t>
            </w:r>
          </w:p>
          <w:p w:rsidR="00DB05B0" w:rsidRDefault="00DB05B0" w:rsidP="00DB05B0">
            <w:pPr>
              <w:pStyle w:val="ListParagraph"/>
              <w:numPr>
                <w:ilvl w:val="0"/>
                <w:numId w:val="3"/>
              </w:numPr>
              <w:shd w:val="clear" w:color="auto" w:fill="FFFFFF"/>
              <w:spacing w:before="100" w:beforeAutospacing="1" w:after="75"/>
              <w:ind w:left="192" w:hanging="192"/>
              <w:rPr>
                <w:rFonts w:ascii="Arial" w:hAnsi="Arial" w:cs="Arial"/>
                <w:i/>
                <w:sz w:val="18"/>
                <w:szCs w:val="18"/>
              </w:rPr>
            </w:pPr>
            <w:r w:rsidRPr="001E5D7D">
              <w:rPr>
                <w:rFonts w:ascii="Arial" w:hAnsi="Arial" w:cs="Arial"/>
                <w:i/>
                <w:sz w:val="18"/>
                <w:szCs w:val="18"/>
              </w:rPr>
              <w:t>Partnerships</w:t>
            </w:r>
            <w:r>
              <w:rPr>
                <w:rFonts w:ascii="Arial" w:hAnsi="Arial" w:cs="Arial"/>
                <w:i/>
                <w:sz w:val="18"/>
                <w:szCs w:val="18"/>
              </w:rPr>
              <w:t xml:space="preserve"> </w:t>
            </w:r>
            <w:r w:rsidRPr="001E5D7D">
              <w:rPr>
                <w:rFonts w:ascii="Arial" w:hAnsi="Arial" w:cs="Arial"/>
                <w:i/>
                <w:sz w:val="18"/>
                <w:szCs w:val="18"/>
              </w:rPr>
              <w:t>(contact with other cluster schools and schools in the area to extend sporting possibilities)</w:t>
            </w:r>
          </w:p>
          <w:p w:rsidR="00D4410D" w:rsidRPr="00593942" w:rsidRDefault="00DB05B0" w:rsidP="00DB05B0">
            <w:pPr>
              <w:shd w:val="clear" w:color="auto" w:fill="FFFFFF"/>
              <w:spacing w:before="100" w:beforeAutospacing="1" w:after="75"/>
              <w:rPr>
                <w:rFonts w:ascii="Arial" w:hAnsi="Arial" w:cs="Arial"/>
                <w:sz w:val="18"/>
                <w:szCs w:val="18"/>
              </w:rPr>
            </w:pPr>
            <w:r>
              <w:rPr>
                <w:rFonts w:ascii="Arial" w:hAnsi="Arial" w:cs="Arial"/>
                <w:i/>
                <w:sz w:val="18"/>
                <w:szCs w:val="18"/>
              </w:rPr>
              <w:t>Premier Sports Coaches will be asked to identify any potentially gifted pupils to ensure challenge and access to further coaching can be provided</w:t>
            </w:r>
          </w:p>
        </w:tc>
        <w:tc>
          <w:tcPr>
            <w:tcW w:w="4078" w:type="dxa"/>
          </w:tcPr>
          <w:p w:rsidR="00D4410D" w:rsidRDefault="00D4410D" w:rsidP="00D304A1">
            <w:pPr>
              <w:pStyle w:val="NoSpacing"/>
              <w:ind w:left="318"/>
              <w:rPr>
                <w:rFonts w:ascii="Arial" w:hAnsi="Arial" w:cs="Arial"/>
                <w:sz w:val="18"/>
                <w:szCs w:val="18"/>
              </w:rPr>
            </w:pPr>
          </w:p>
          <w:p w:rsidR="009533D7" w:rsidRPr="00101CCC" w:rsidRDefault="009533D7" w:rsidP="00D304A1">
            <w:pPr>
              <w:pStyle w:val="NoSpacing"/>
              <w:numPr>
                <w:ilvl w:val="0"/>
                <w:numId w:val="35"/>
              </w:numPr>
              <w:ind w:left="318" w:hanging="284"/>
              <w:rPr>
                <w:rFonts w:ascii="Arial" w:hAnsi="Arial" w:cs="Arial"/>
                <w:sz w:val="18"/>
                <w:szCs w:val="18"/>
              </w:rPr>
            </w:pPr>
            <w:r w:rsidRPr="00101CCC">
              <w:rPr>
                <w:rFonts w:ascii="Arial" w:hAnsi="Arial" w:cs="Arial"/>
                <w:sz w:val="18"/>
                <w:szCs w:val="18"/>
              </w:rPr>
              <w:t>Employment of ‘Sport for All’ coaching to ensure quality provision of PE activities</w:t>
            </w:r>
            <w:r>
              <w:rPr>
                <w:rFonts w:ascii="Arial" w:hAnsi="Arial" w:cs="Arial"/>
                <w:sz w:val="18"/>
                <w:szCs w:val="18"/>
              </w:rPr>
              <w:t>-range of different activities</w:t>
            </w:r>
          </w:p>
          <w:p w:rsidR="009533D7" w:rsidRPr="00A82622" w:rsidRDefault="009533D7" w:rsidP="00D304A1">
            <w:pPr>
              <w:pStyle w:val="NoSpacing"/>
              <w:rPr>
                <w:rFonts w:ascii="Arial" w:hAnsi="Arial" w:cs="Arial"/>
                <w:sz w:val="18"/>
                <w:szCs w:val="18"/>
              </w:rPr>
            </w:pPr>
          </w:p>
          <w:p w:rsidR="009533D7" w:rsidRDefault="00DB05B0" w:rsidP="00D304A1">
            <w:pPr>
              <w:pStyle w:val="NoSpacing"/>
              <w:numPr>
                <w:ilvl w:val="0"/>
                <w:numId w:val="35"/>
              </w:numPr>
              <w:ind w:left="318" w:hanging="284"/>
              <w:rPr>
                <w:rFonts w:ascii="Arial" w:hAnsi="Arial" w:cs="Arial"/>
                <w:sz w:val="18"/>
                <w:szCs w:val="18"/>
              </w:rPr>
            </w:pPr>
            <w:r>
              <w:rPr>
                <w:rFonts w:ascii="Arial" w:hAnsi="Arial" w:cs="Arial"/>
                <w:sz w:val="18"/>
                <w:szCs w:val="18"/>
              </w:rPr>
              <w:t>Premier Sports-provision of 4</w:t>
            </w:r>
            <w:r w:rsidR="009533D7">
              <w:rPr>
                <w:rFonts w:ascii="Arial" w:hAnsi="Arial" w:cs="Arial"/>
                <w:sz w:val="18"/>
                <w:szCs w:val="18"/>
              </w:rPr>
              <w:t xml:space="preserve"> extra- curricular clubs-clubs aimed at different age groups-pupil voice used to allocate </w:t>
            </w:r>
          </w:p>
          <w:p w:rsidR="009533D7" w:rsidRDefault="009533D7" w:rsidP="00D304A1">
            <w:pPr>
              <w:pStyle w:val="ListParagraph"/>
              <w:rPr>
                <w:rFonts w:ascii="Arial" w:hAnsi="Arial" w:cs="Arial"/>
                <w:sz w:val="18"/>
                <w:szCs w:val="18"/>
              </w:rPr>
            </w:pPr>
          </w:p>
          <w:p w:rsidR="009533D7" w:rsidRDefault="009533D7" w:rsidP="00D304A1">
            <w:pPr>
              <w:pStyle w:val="NoSpacing"/>
              <w:numPr>
                <w:ilvl w:val="0"/>
                <w:numId w:val="35"/>
              </w:numPr>
              <w:ind w:left="318" w:hanging="284"/>
              <w:rPr>
                <w:rFonts w:ascii="Arial" w:hAnsi="Arial" w:cs="Arial"/>
                <w:sz w:val="18"/>
                <w:szCs w:val="18"/>
              </w:rPr>
            </w:pPr>
            <w:r>
              <w:rPr>
                <w:rFonts w:ascii="Arial" w:hAnsi="Arial" w:cs="Arial"/>
                <w:sz w:val="18"/>
                <w:szCs w:val="18"/>
              </w:rPr>
              <w:t xml:space="preserve">Morning clubs-Thursday (Dance </w:t>
            </w:r>
            <w:proofErr w:type="spellStart"/>
            <w:r>
              <w:rPr>
                <w:rFonts w:ascii="Arial" w:hAnsi="Arial" w:cs="Arial"/>
                <w:sz w:val="18"/>
                <w:szCs w:val="18"/>
              </w:rPr>
              <w:t>Xtreme</w:t>
            </w:r>
            <w:proofErr w:type="spellEnd"/>
            <w:r>
              <w:rPr>
                <w:rFonts w:ascii="Arial" w:hAnsi="Arial" w:cs="Arial"/>
                <w:sz w:val="18"/>
                <w:szCs w:val="18"/>
              </w:rPr>
              <w:t xml:space="preserve"> and Friday morning club-TBA)</w:t>
            </w:r>
          </w:p>
          <w:p w:rsidR="009533D7" w:rsidRDefault="009533D7" w:rsidP="00D304A1">
            <w:pPr>
              <w:pStyle w:val="ListParagraph"/>
              <w:rPr>
                <w:rFonts w:ascii="Arial" w:hAnsi="Arial" w:cs="Arial"/>
                <w:sz w:val="18"/>
                <w:szCs w:val="18"/>
              </w:rPr>
            </w:pPr>
          </w:p>
          <w:p w:rsidR="009533D7" w:rsidRDefault="00DB05B0" w:rsidP="00DB05B0">
            <w:pPr>
              <w:pStyle w:val="NoSpacing"/>
              <w:ind w:left="318"/>
              <w:rPr>
                <w:rFonts w:ascii="Arial" w:hAnsi="Arial" w:cs="Arial"/>
                <w:sz w:val="18"/>
                <w:szCs w:val="18"/>
              </w:rPr>
            </w:pPr>
            <w:proofErr w:type="spellStart"/>
            <w:r>
              <w:rPr>
                <w:rFonts w:ascii="Arial" w:hAnsi="Arial" w:cs="Arial"/>
                <w:sz w:val="18"/>
                <w:szCs w:val="18"/>
              </w:rPr>
              <w:lastRenderedPageBreak/>
              <w:t>Pensby</w:t>
            </w:r>
            <w:proofErr w:type="spellEnd"/>
            <w:r w:rsidR="009533D7">
              <w:rPr>
                <w:rFonts w:ascii="Arial" w:hAnsi="Arial" w:cs="Arial"/>
                <w:sz w:val="18"/>
                <w:szCs w:val="18"/>
              </w:rPr>
              <w:t xml:space="preserve"> Primary/</w:t>
            </w:r>
            <w:proofErr w:type="spellStart"/>
            <w:r w:rsidR="009533D7">
              <w:rPr>
                <w:rFonts w:ascii="Arial" w:hAnsi="Arial" w:cs="Arial"/>
                <w:sz w:val="18"/>
                <w:szCs w:val="18"/>
              </w:rPr>
              <w:t>Heswall</w:t>
            </w:r>
            <w:proofErr w:type="spellEnd"/>
            <w:r w:rsidR="009533D7">
              <w:rPr>
                <w:rFonts w:ascii="Arial" w:hAnsi="Arial" w:cs="Arial"/>
                <w:sz w:val="18"/>
                <w:szCs w:val="18"/>
              </w:rPr>
              <w:t xml:space="preserve"> Primary</w:t>
            </w:r>
            <w:r>
              <w:rPr>
                <w:rFonts w:ascii="Arial" w:hAnsi="Arial" w:cs="Arial"/>
                <w:sz w:val="18"/>
                <w:szCs w:val="18"/>
              </w:rPr>
              <w:t>, Irby</w:t>
            </w:r>
            <w:r w:rsidR="009533D7">
              <w:rPr>
                <w:rFonts w:ascii="Arial" w:hAnsi="Arial" w:cs="Arial"/>
                <w:sz w:val="18"/>
                <w:szCs w:val="18"/>
              </w:rPr>
              <w:t>-football match links-set up)</w:t>
            </w:r>
          </w:p>
          <w:p w:rsidR="009533D7" w:rsidRDefault="009533D7" w:rsidP="00D304A1">
            <w:pPr>
              <w:pStyle w:val="ListParagraph"/>
              <w:rPr>
                <w:rFonts w:ascii="Arial" w:hAnsi="Arial" w:cs="Arial"/>
                <w:sz w:val="18"/>
                <w:szCs w:val="18"/>
              </w:rPr>
            </w:pPr>
          </w:p>
          <w:p w:rsidR="00D4410D" w:rsidRPr="009340E0" w:rsidRDefault="009533D7" w:rsidP="00D304A1">
            <w:pPr>
              <w:shd w:val="clear" w:color="auto" w:fill="FFFFFF"/>
              <w:spacing w:before="100" w:beforeAutospacing="1" w:after="75"/>
              <w:rPr>
                <w:rFonts w:ascii="Arial" w:hAnsi="Arial" w:cs="Arial"/>
                <w:sz w:val="18"/>
                <w:szCs w:val="18"/>
              </w:rPr>
            </w:pPr>
            <w:r>
              <w:rPr>
                <w:rFonts w:ascii="Arial" w:hAnsi="Arial" w:cs="Arial"/>
                <w:sz w:val="18"/>
                <w:szCs w:val="18"/>
              </w:rPr>
              <w:t xml:space="preserve">  </w:t>
            </w:r>
          </w:p>
        </w:tc>
        <w:tc>
          <w:tcPr>
            <w:tcW w:w="1510" w:type="dxa"/>
            <w:shd w:val="clear" w:color="auto" w:fill="auto"/>
          </w:tcPr>
          <w:p w:rsidR="009533D7" w:rsidRDefault="00014D72" w:rsidP="00D304A1">
            <w:pPr>
              <w:rPr>
                <w:rFonts w:ascii="Arial" w:hAnsi="Arial" w:cs="Arial"/>
                <w:sz w:val="18"/>
                <w:szCs w:val="18"/>
              </w:rPr>
            </w:pPr>
            <w:r>
              <w:rPr>
                <w:rFonts w:ascii="Arial" w:hAnsi="Arial" w:cs="Arial"/>
                <w:sz w:val="18"/>
                <w:szCs w:val="18"/>
              </w:rPr>
              <w:lastRenderedPageBreak/>
              <w:t>Premier Sports (£110</w:t>
            </w:r>
            <w:r w:rsidR="009533D7">
              <w:rPr>
                <w:rFonts w:ascii="Arial" w:hAnsi="Arial" w:cs="Arial"/>
                <w:sz w:val="18"/>
                <w:szCs w:val="18"/>
              </w:rPr>
              <w:t>00-inclusive of teacher and extra- curricular support)</w:t>
            </w:r>
          </w:p>
          <w:p w:rsidR="009533D7" w:rsidRDefault="009533D7" w:rsidP="00D304A1">
            <w:pPr>
              <w:rPr>
                <w:rFonts w:ascii="Arial" w:hAnsi="Arial" w:cs="Arial"/>
                <w:sz w:val="18"/>
                <w:szCs w:val="18"/>
              </w:rPr>
            </w:pPr>
          </w:p>
          <w:p w:rsidR="00D4410D" w:rsidRPr="00593942" w:rsidRDefault="00BA6E7E" w:rsidP="00D304A1">
            <w:pPr>
              <w:rPr>
                <w:rFonts w:ascii="Arial" w:hAnsi="Arial" w:cs="Arial"/>
                <w:sz w:val="18"/>
                <w:szCs w:val="18"/>
              </w:rPr>
            </w:pPr>
            <w:r>
              <w:rPr>
                <w:rFonts w:ascii="Arial" w:hAnsi="Arial" w:cs="Arial"/>
                <w:sz w:val="18"/>
                <w:szCs w:val="18"/>
              </w:rPr>
              <w:t xml:space="preserve"> Transport Costs-£50</w:t>
            </w:r>
            <w:r w:rsidR="009533D7">
              <w:rPr>
                <w:rFonts w:ascii="Arial" w:hAnsi="Arial" w:cs="Arial"/>
                <w:sz w:val="18"/>
                <w:szCs w:val="18"/>
              </w:rPr>
              <w:t>0</w:t>
            </w:r>
          </w:p>
        </w:tc>
        <w:tc>
          <w:tcPr>
            <w:tcW w:w="3483" w:type="dxa"/>
            <w:shd w:val="clear" w:color="auto" w:fill="auto"/>
          </w:tcPr>
          <w:p w:rsidR="00D4410D" w:rsidRDefault="00D4410D" w:rsidP="00D304A1">
            <w:pPr>
              <w:pStyle w:val="ListParagraph"/>
              <w:ind w:left="214"/>
              <w:rPr>
                <w:rFonts w:ascii="Arial" w:hAnsi="Arial" w:cs="Arial"/>
                <w:sz w:val="18"/>
                <w:szCs w:val="18"/>
              </w:rPr>
            </w:pPr>
          </w:p>
          <w:p w:rsidR="00287745" w:rsidRPr="00014D72" w:rsidRDefault="00014D72" w:rsidP="00DB05B0">
            <w:pPr>
              <w:rPr>
                <w:rFonts w:ascii="Arial" w:hAnsi="Arial" w:cs="Arial"/>
                <w:sz w:val="18"/>
                <w:szCs w:val="18"/>
              </w:rPr>
            </w:pPr>
            <w:r>
              <w:rPr>
                <w:rFonts w:ascii="Arial" w:hAnsi="Arial" w:cs="Arial"/>
                <w:sz w:val="18"/>
                <w:szCs w:val="18"/>
              </w:rPr>
              <w:t xml:space="preserve">A whole range of clubs will be available to pupils to choose from. These will include: Extreme Dance, Gymnastics, </w:t>
            </w:r>
            <w:proofErr w:type="spellStart"/>
            <w:r>
              <w:rPr>
                <w:rFonts w:ascii="Arial" w:hAnsi="Arial" w:cs="Arial"/>
                <w:sz w:val="18"/>
                <w:szCs w:val="18"/>
              </w:rPr>
              <w:t>Dodgeball</w:t>
            </w:r>
            <w:proofErr w:type="spellEnd"/>
            <w:r>
              <w:rPr>
                <w:rFonts w:ascii="Arial" w:hAnsi="Arial" w:cs="Arial"/>
                <w:sz w:val="18"/>
                <w:szCs w:val="18"/>
              </w:rPr>
              <w:t xml:space="preserve">, Fencing, Archery, Football, Rugby, Tennis and many, many more across the year. The broad range of activities will enable access to sport for many more pupils. </w:t>
            </w:r>
          </w:p>
        </w:tc>
      </w:tr>
      <w:tr w:rsidR="00DB05B0" w:rsidRPr="00593942" w:rsidTr="00425097">
        <w:trPr>
          <w:trHeight w:val="64"/>
        </w:trPr>
        <w:tc>
          <w:tcPr>
            <w:tcW w:w="2660"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 xml:space="preserve">Area of Focus </w:t>
            </w:r>
          </w:p>
          <w:p w:rsidR="00DB05B0" w:rsidRPr="001B7C70" w:rsidRDefault="00DB05B0" w:rsidP="00DB05B0">
            <w:pPr>
              <w:jc w:val="center"/>
              <w:rPr>
                <w:rFonts w:ascii="Arial" w:hAnsi="Arial" w:cs="Arial"/>
                <w:i/>
                <w:sz w:val="20"/>
                <w:szCs w:val="20"/>
              </w:rPr>
            </w:pPr>
          </w:p>
          <w:p w:rsidR="00DB05B0" w:rsidRPr="001B7C70" w:rsidRDefault="00DB05B0" w:rsidP="00DB05B0">
            <w:pPr>
              <w:jc w:val="center"/>
              <w:rPr>
                <w:rFonts w:ascii="Arial" w:hAnsi="Arial" w:cs="Arial"/>
                <w:sz w:val="20"/>
                <w:szCs w:val="20"/>
              </w:rPr>
            </w:pPr>
          </w:p>
          <w:p w:rsidR="00DB05B0" w:rsidRPr="001B7C70" w:rsidRDefault="00DB05B0" w:rsidP="00DB05B0">
            <w:pPr>
              <w:jc w:val="center"/>
              <w:rPr>
                <w:rFonts w:ascii="Arial" w:hAnsi="Arial" w:cs="Arial"/>
                <w:b/>
                <w:sz w:val="20"/>
                <w:szCs w:val="20"/>
              </w:rPr>
            </w:pPr>
          </w:p>
        </w:tc>
        <w:tc>
          <w:tcPr>
            <w:tcW w:w="1543"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Evidence</w:t>
            </w:r>
          </w:p>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sz w:val="20"/>
                <w:szCs w:val="20"/>
              </w:rPr>
            </w:pPr>
          </w:p>
          <w:p w:rsidR="00DB05B0" w:rsidRPr="001B7C70" w:rsidRDefault="00DB05B0" w:rsidP="00DB05B0">
            <w:pPr>
              <w:jc w:val="center"/>
              <w:rPr>
                <w:rFonts w:ascii="Arial" w:hAnsi="Arial" w:cs="Arial"/>
                <w:sz w:val="20"/>
                <w:szCs w:val="20"/>
              </w:rPr>
            </w:pPr>
            <w:r w:rsidRPr="001B7C70">
              <w:rPr>
                <w:rFonts w:ascii="Arial" w:hAnsi="Arial" w:cs="Arial"/>
                <w:sz w:val="20"/>
                <w:szCs w:val="20"/>
              </w:rPr>
              <w:t>(Sign-posts to</w:t>
            </w:r>
          </w:p>
          <w:p w:rsidR="00DB05B0" w:rsidRPr="001B7C70" w:rsidRDefault="00DB05B0" w:rsidP="00DB05B0">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Action Plan</w:t>
            </w:r>
          </w:p>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DB05B0" w:rsidRPr="001B7C70" w:rsidRDefault="00DB05B0" w:rsidP="00DB05B0">
            <w:pPr>
              <w:jc w:val="center"/>
              <w:rPr>
                <w:rFonts w:ascii="Arial" w:hAnsi="Arial" w:cs="Arial"/>
                <w:b/>
                <w:sz w:val="20"/>
                <w:szCs w:val="20"/>
              </w:rPr>
            </w:pPr>
          </w:p>
        </w:tc>
        <w:tc>
          <w:tcPr>
            <w:tcW w:w="4078"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Effective Use of the Funding</w:t>
            </w:r>
          </w:p>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w:t>
            </w:r>
            <w:r>
              <w:rPr>
                <w:rFonts w:ascii="Arial" w:hAnsi="Arial" w:cs="Arial"/>
                <w:sz w:val="20"/>
                <w:szCs w:val="20"/>
              </w:rPr>
              <w:t>ective uses identified by Ofsted</w:t>
            </w:r>
            <w:r w:rsidRPr="001B7C70">
              <w:rPr>
                <w:rFonts w:ascii="Arial" w:hAnsi="Arial" w:cs="Arial"/>
                <w:sz w:val="20"/>
                <w:szCs w:val="20"/>
              </w:rPr>
              <w:t>*)</w:t>
            </w:r>
          </w:p>
        </w:tc>
        <w:tc>
          <w:tcPr>
            <w:tcW w:w="1510"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Funding</w:t>
            </w: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Breakdown</w:t>
            </w:r>
          </w:p>
          <w:p w:rsidR="00DB05B0" w:rsidRPr="001B7C70" w:rsidRDefault="00DB05B0" w:rsidP="00DB05B0">
            <w:pPr>
              <w:jc w:val="center"/>
              <w:rPr>
                <w:rFonts w:ascii="Arial" w:hAnsi="Arial" w:cs="Arial"/>
                <w:b/>
                <w:sz w:val="24"/>
                <w:szCs w:val="24"/>
              </w:rPr>
            </w:pPr>
          </w:p>
          <w:p w:rsidR="00DB05B0" w:rsidRPr="001B7C70" w:rsidRDefault="00DB05B0" w:rsidP="00DB05B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95B3D7" w:themeFill="accent1" w:themeFillTint="99"/>
          </w:tcPr>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b/>
                <w:sz w:val="24"/>
                <w:szCs w:val="24"/>
              </w:rPr>
            </w:pPr>
            <w:r w:rsidRPr="001B7C70">
              <w:rPr>
                <w:rFonts w:ascii="Arial" w:hAnsi="Arial" w:cs="Arial"/>
                <w:b/>
                <w:sz w:val="24"/>
                <w:szCs w:val="24"/>
              </w:rPr>
              <w:t>Impact</w:t>
            </w:r>
          </w:p>
          <w:p w:rsidR="00DB05B0" w:rsidRPr="001B7C70" w:rsidRDefault="00DB05B0" w:rsidP="00DB05B0">
            <w:pPr>
              <w:jc w:val="center"/>
              <w:rPr>
                <w:rFonts w:ascii="Arial" w:hAnsi="Arial" w:cs="Arial"/>
                <w:b/>
                <w:sz w:val="20"/>
                <w:szCs w:val="20"/>
              </w:rPr>
            </w:pPr>
          </w:p>
          <w:p w:rsidR="00DB05B0" w:rsidRPr="001B7C70" w:rsidRDefault="00DB05B0" w:rsidP="00DB05B0">
            <w:pPr>
              <w:jc w:val="center"/>
              <w:rPr>
                <w:rFonts w:ascii="Arial" w:hAnsi="Arial" w:cs="Arial"/>
                <w:sz w:val="20"/>
                <w:szCs w:val="20"/>
              </w:rPr>
            </w:pPr>
          </w:p>
          <w:p w:rsidR="00DB05B0" w:rsidRPr="001B7C70" w:rsidRDefault="00DB05B0" w:rsidP="00DB05B0">
            <w:pPr>
              <w:jc w:val="center"/>
              <w:rPr>
                <w:rFonts w:ascii="Arial" w:hAnsi="Arial" w:cs="Arial"/>
                <w:sz w:val="20"/>
                <w:szCs w:val="20"/>
              </w:rPr>
            </w:pPr>
            <w:r w:rsidRPr="001B7C70">
              <w:rPr>
                <w:rFonts w:ascii="Arial" w:hAnsi="Arial" w:cs="Arial"/>
                <w:sz w:val="20"/>
                <w:szCs w:val="20"/>
              </w:rPr>
              <w:t>(The difference it has made / will make)</w:t>
            </w:r>
          </w:p>
          <w:p w:rsidR="00DB05B0" w:rsidRPr="001B7C70" w:rsidRDefault="00DB05B0" w:rsidP="00DB05B0">
            <w:pPr>
              <w:jc w:val="center"/>
              <w:rPr>
                <w:rFonts w:ascii="Arial" w:hAnsi="Arial" w:cs="Arial"/>
                <w:b/>
                <w:sz w:val="20"/>
                <w:szCs w:val="20"/>
                <w:highlight w:val="yellow"/>
              </w:rPr>
            </w:pPr>
          </w:p>
          <w:p w:rsidR="00DB05B0" w:rsidRPr="001B7C70" w:rsidRDefault="00DB05B0" w:rsidP="00DB05B0">
            <w:pPr>
              <w:jc w:val="center"/>
              <w:rPr>
                <w:rFonts w:ascii="Arial" w:hAnsi="Arial" w:cs="Arial"/>
                <w:b/>
                <w:sz w:val="20"/>
                <w:szCs w:val="20"/>
              </w:rPr>
            </w:pPr>
          </w:p>
        </w:tc>
      </w:tr>
      <w:tr w:rsidR="00DB05B0" w:rsidRPr="00593942" w:rsidTr="00425097">
        <w:trPr>
          <w:trHeight w:val="64"/>
        </w:trPr>
        <w:tc>
          <w:tcPr>
            <w:tcW w:w="2660" w:type="dxa"/>
            <w:shd w:val="clear" w:color="auto" w:fill="auto"/>
          </w:tcPr>
          <w:p w:rsidR="00DB05B0" w:rsidRDefault="00DB05B0" w:rsidP="00DB05B0">
            <w:pPr>
              <w:pStyle w:val="Default"/>
              <w:spacing w:after="25"/>
              <w:rPr>
                <w:rFonts w:ascii="Arial" w:hAnsi="Arial" w:cs="Arial"/>
                <w:b/>
                <w:i/>
                <w:color w:val="auto"/>
                <w:sz w:val="20"/>
                <w:szCs w:val="20"/>
              </w:rPr>
            </w:pPr>
          </w:p>
          <w:p w:rsidR="00B41501" w:rsidRDefault="00DB05B0" w:rsidP="00DB05B0">
            <w:pPr>
              <w:pStyle w:val="Default"/>
              <w:spacing w:after="25"/>
              <w:rPr>
                <w:rFonts w:ascii="Arial" w:hAnsi="Arial" w:cs="Arial"/>
                <w:i/>
                <w:sz w:val="18"/>
                <w:szCs w:val="18"/>
              </w:rPr>
            </w:pPr>
            <w:r w:rsidRPr="00B41501">
              <w:rPr>
                <w:rFonts w:ascii="Arial" w:hAnsi="Arial" w:cs="Arial"/>
                <w:i/>
                <w:color w:val="auto"/>
                <w:sz w:val="18"/>
                <w:szCs w:val="18"/>
              </w:rPr>
              <w:t xml:space="preserve">Partnership work on physical education with other schools and other local partners </w:t>
            </w:r>
          </w:p>
          <w:p w:rsidR="00B41501" w:rsidRPr="00B41501" w:rsidRDefault="00B41501" w:rsidP="00B41501"/>
          <w:p w:rsidR="00B41501" w:rsidRPr="00B41501" w:rsidRDefault="00B41501" w:rsidP="00B41501"/>
          <w:p w:rsidR="00B41501" w:rsidRPr="00B41501" w:rsidRDefault="00B41501" w:rsidP="00B41501"/>
          <w:p w:rsidR="00B41501" w:rsidRPr="00B41501" w:rsidRDefault="00B41501" w:rsidP="00B41501"/>
          <w:p w:rsidR="00B41501" w:rsidRPr="00B41501" w:rsidRDefault="00B41501" w:rsidP="00B41501"/>
          <w:p w:rsidR="00B41501" w:rsidRDefault="00B41501" w:rsidP="00B41501"/>
          <w:p w:rsidR="00B41501" w:rsidRPr="00B41501" w:rsidRDefault="00B41501" w:rsidP="00B41501"/>
          <w:p w:rsidR="00B41501" w:rsidRPr="00B41501" w:rsidRDefault="00B41501" w:rsidP="00B41501"/>
          <w:p w:rsidR="00B41501" w:rsidRDefault="00B41501" w:rsidP="00B41501"/>
          <w:p w:rsidR="00B41501" w:rsidRDefault="00B41501" w:rsidP="00B41501"/>
          <w:p w:rsidR="00B41501" w:rsidRDefault="00B41501" w:rsidP="00B41501"/>
          <w:p w:rsidR="00DB05B0" w:rsidRPr="00B41501" w:rsidRDefault="00DB05B0" w:rsidP="00B41501">
            <w:pPr>
              <w:ind w:firstLine="720"/>
            </w:pPr>
          </w:p>
        </w:tc>
        <w:tc>
          <w:tcPr>
            <w:tcW w:w="1543" w:type="dxa"/>
            <w:shd w:val="clear" w:color="auto" w:fill="auto"/>
          </w:tcPr>
          <w:p w:rsidR="00DB05B0" w:rsidRDefault="00DB05B0" w:rsidP="00DB05B0">
            <w:pPr>
              <w:pStyle w:val="ListParagraph"/>
              <w:ind w:left="175"/>
              <w:rPr>
                <w:rFonts w:ascii="Arial" w:hAnsi="Arial" w:cs="Arial"/>
                <w:sz w:val="18"/>
                <w:szCs w:val="18"/>
              </w:rPr>
            </w:pPr>
          </w:p>
          <w:p w:rsidR="00DB05B0" w:rsidRDefault="00DB05B0" w:rsidP="00DB05B0">
            <w:pPr>
              <w:pStyle w:val="ListParagraph"/>
              <w:numPr>
                <w:ilvl w:val="0"/>
                <w:numId w:val="3"/>
              </w:numPr>
              <w:ind w:left="175" w:hanging="175"/>
              <w:rPr>
                <w:rFonts w:ascii="Arial" w:hAnsi="Arial" w:cs="Arial"/>
                <w:sz w:val="18"/>
                <w:szCs w:val="18"/>
              </w:rPr>
            </w:pPr>
            <w:r>
              <w:rPr>
                <w:rFonts w:ascii="Arial" w:hAnsi="Arial" w:cs="Arial"/>
                <w:sz w:val="18"/>
                <w:szCs w:val="18"/>
              </w:rPr>
              <w:t xml:space="preserve">Links to other schools-PE-inter school competition-register stating events  </w:t>
            </w:r>
          </w:p>
          <w:p w:rsidR="00DB05B0" w:rsidRDefault="00DB05B0" w:rsidP="00DB05B0">
            <w:pPr>
              <w:pStyle w:val="ListParagraph"/>
              <w:numPr>
                <w:ilvl w:val="0"/>
                <w:numId w:val="3"/>
              </w:numPr>
              <w:ind w:left="175" w:hanging="175"/>
              <w:rPr>
                <w:rFonts w:ascii="Arial" w:hAnsi="Arial" w:cs="Arial"/>
                <w:sz w:val="18"/>
                <w:szCs w:val="18"/>
              </w:rPr>
            </w:pPr>
            <w:r>
              <w:rPr>
                <w:rFonts w:ascii="Arial" w:hAnsi="Arial" w:cs="Arial"/>
                <w:sz w:val="18"/>
                <w:szCs w:val="18"/>
              </w:rPr>
              <w:t xml:space="preserve">School – club </w:t>
            </w:r>
            <w:r>
              <w:rPr>
                <w:rFonts w:ascii="Arial" w:hAnsi="Arial" w:cs="Arial"/>
                <w:sz w:val="18"/>
                <w:szCs w:val="18"/>
              </w:rPr>
              <w:lastRenderedPageBreak/>
              <w:t>Links data</w:t>
            </w:r>
          </w:p>
          <w:p w:rsidR="00DB05B0" w:rsidRDefault="00DB05B0" w:rsidP="00DB05B0">
            <w:pPr>
              <w:pStyle w:val="ListParagraph"/>
              <w:numPr>
                <w:ilvl w:val="0"/>
                <w:numId w:val="3"/>
              </w:numPr>
              <w:ind w:left="175" w:hanging="175"/>
              <w:rPr>
                <w:rFonts w:ascii="Arial" w:hAnsi="Arial" w:cs="Arial"/>
                <w:sz w:val="18"/>
                <w:szCs w:val="18"/>
              </w:rPr>
            </w:pPr>
            <w:r>
              <w:rPr>
                <w:rFonts w:ascii="Arial" w:hAnsi="Arial" w:cs="Arial"/>
                <w:sz w:val="18"/>
                <w:szCs w:val="18"/>
              </w:rPr>
              <w:t xml:space="preserve">Governors’ minutes / reports </w:t>
            </w: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p>
          <w:p w:rsidR="00DB05B0" w:rsidRPr="001B7C70" w:rsidRDefault="00DB05B0" w:rsidP="00DB05B0">
            <w:pPr>
              <w:rPr>
                <w:rFonts w:ascii="Arial" w:hAnsi="Arial" w:cs="Arial"/>
                <w:sz w:val="18"/>
                <w:szCs w:val="18"/>
              </w:rPr>
            </w:pPr>
          </w:p>
        </w:tc>
        <w:tc>
          <w:tcPr>
            <w:tcW w:w="2284" w:type="dxa"/>
          </w:tcPr>
          <w:p w:rsidR="00DB05B0" w:rsidRDefault="00DB05B0" w:rsidP="00DB05B0">
            <w:pPr>
              <w:shd w:val="clear" w:color="auto" w:fill="FFFFFF"/>
              <w:ind w:left="335"/>
              <w:rPr>
                <w:rFonts w:ascii="Arial" w:hAnsi="Arial" w:cs="Arial"/>
                <w:sz w:val="18"/>
                <w:szCs w:val="18"/>
              </w:rPr>
            </w:pPr>
          </w:p>
          <w:p w:rsidR="00DB05B0" w:rsidRDefault="00DB05B0" w:rsidP="00DB05B0">
            <w:pPr>
              <w:pStyle w:val="ListParagraph"/>
              <w:numPr>
                <w:ilvl w:val="0"/>
                <w:numId w:val="3"/>
              </w:numPr>
              <w:shd w:val="clear" w:color="auto" w:fill="FFFFFF"/>
              <w:spacing w:before="100" w:beforeAutospacing="1" w:after="75"/>
              <w:rPr>
                <w:rFonts w:ascii="Arial" w:hAnsi="Arial" w:cs="Arial"/>
                <w:sz w:val="18"/>
                <w:szCs w:val="18"/>
              </w:rPr>
            </w:pPr>
            <w:r>
              <w:rPr>
                <w:rFonts w:ascii="Arial" w:hAnsi="Arial" w:cs="Arial"/>
                <w:sz w:val="18"/>
                <w:szCs w:val="18"/>
              </w:rPr>
              <w:t>Instil our links with cluster schools-</w:t>
            </w:r>
            <w:proofErr w:type="spellStart"/>
            <w:r>
              <w:rPr>
                <w:rFonts w:ascii="Arial" w:hAnsi="Arial" w:cs="Arial"/>
                <w:sz w:val="18"/>
                <w:szCs w:val="18"/>
              </w:rPr>
              <w:t>Heswall</w:t>
            </w:r>
            <w:proofErr w:type="spellEnd"/>
            <w:r w:rsidR="00B41501">
              <w:rPr>
                <w:rFonts w:ascii="Arial" w:hAnsi="Arial" w:cs="Arial"/>
                <w:sz w:val="18"/>
                <w:szCs w:val="18"/>
              </w:rPr>
              <w:t>/Irby/</w:t>
            </w:r>
            <w:proofErr w:type="spellStart"/>
            <w:r w:rsidR="00B41501">
              <w:rPr>
                <w:rFonts w:ascii="Arial" w:hAnsi="Arial" w:cs="Arial"/>
                <w:sz w:val="18"/>
                <w:szCs w:val="18"/>
              </w:rPr>
              <w:t>Pensby</w:t>
            </w:r>
            <w:proofErr w:type="spellEnd"/>
          </w:p>
          <w:p w:rsidR="00DB05B0" w:rsidRDefault="00DB05B0" w:rsidP="00DB05B0">
            <w:pPr>
              <w:pStyle w:val="ListParagraph"/>
              <w:numPr>
                <w:ilvl w:val="0"/>
                <w:numId w:val="3"/>
              </w:numPr>
              <w:shd w:val="clear" w:color="auto" w:fill="FFFFFF"/>
              <w:spacing w:before="100" w:beforeAutospacing="1" w:after="75"/>
              <w:rPr>
                <w:rFonts w:ascii="Arial" w:hAnsi="Arial" w:cs="Arial"/>
                <w:sz w:val="18"/>
                <w:szCs w:val="18"/>
              </w:rPr>
            </w:pPr>
            <w:r>
              <w:rPr>
                <w:rFonts w:ascii="Arial" w:hAnsi="Arial" w:cs="Arial"/>
                <w:sz w:val="18"/>
                <w:szCs w:val="18"/>
              </w:rPr>
              <w:t xml:space="preserve">Research and </w:t>
            </w:r>
            <w:r>
              <w:rPr>
                <w:rFonts w:ascii="Arial" w:hAnsi="Arial" w:cs="Arial"/>
                <w:sz w:val="18"/>
                <w:szCs w:val="18"/>
              </w:rPr>
              <w:lastRenderedPageBreak/>
              <w:t>make links with secondary schools-</w:t>
            </w:r>
            <w:proofErr w:type="spellStart"/>
            <w:r>
              <w:rPr>
                <w:rFonts w:ascii="Arial" w:hAnsi="Arial" w:cs="Arial"/>
                <w:sz w:val="18"/>
                <w:szCs w:val="18"/>
              </w:rPr>
              <w:t>Pensby</w:t>
            </w:r>
            <w:proofErr w:type="spellEnd"/>
          </w:p>
          <w:p w:rsidR="00DB05B0" w:rsidRPr="00D304A1" w:rsidRDefault="00DB05B0" w:rsidP="00DB05B0">
            <w:pPr>
              <w:pStyle w:val="ListParagraph"/>
              <w:numPr>
                <w:ilvl w:val="0"/>
                <w:numId w:val="3"/>
              </w:numPr>
              <w:shd w:val="clear" w:color="auto" w:fill="FFFFFF"/>
              <w:spacing w:before="100" w:beforeAutospacing="1" w:after="75"/>
              <w:rPr>
                <w:rFonts w:ascii="Arial" w:hAnsi="Arial" w:cs="Arial"/>
                <w:sz w:val="18"/>
                <w:szCs w:val="18"/>
              </w:rPr>
            </w:pPr>
            <w:r>
              <w:rPr>
                <w:rFonts w:ascii="Arial" w:hAnsi="Arial" w:cs="Arial"/>
                <w:sz w:val="18"/>
                <w:szCs w:val="18"/>
              </w:rPr>
              <w:t xml:space="preserve">Use Sainsbury’s Games to provide opportunities against other schools </w:t>
            </w:r>
          </w:p>
          <w:p w:rsidR="00DB05B0" w:rsidRDefault="00DB05B0" w:rsidP="00DB05B0">
            <w:pPr>
              <w:shd w:val="clear" w:color="auto" w:fill="FFFFFF"/>
              <w:spacing w:before="100" w:beforeAutospacing="1" w:after="75"/>
              <w:rPr>
                <w:rFonts w:ascii="Arial" w:hAnsi="Arial" w:cs="Arial"/>
                <w:sz w:val="18"/>
                <w:szCs w:val="18"/>
              </w:rPr>
            </w:pPr>
          </w:p>
          <w:p w:rsidR="00DB05B0" w:rsidRDefault="00DB05B0" w:rsidP="00DB05B0">
            <w:pPr>
              <w:shd w:val="clear" w:color="auto" w:fill="FFFFFF"/>
              <w:spacing w:before="100" w:beforeAutospacing="1" w:after="75"/>
              <w:rPr>
                <w:rFonts w:ascii="Arial" w:hAnsi="Arial" w:cs="Arial"/>
                <w:sz w:val="18"/>
                <w:szCs w:val="18"/>
              </w:rPr>
            </w:pPr>
          </w:p>
          <w:p w:rsidR="00DB05B0" w:rsidRPr="00593942" w:rsidRDefault="00DB05B0" w:rsidP="00DB05B0">
            <w:pPr>
              <w:shd w:val="clear" w:color="auto" w:fill="FFFFFF"/>
              <w:spacing w:before="100" w:beforeAutospacing="1" w:after="75"/>
              <w:rPr>
                <w:rFonts w:ascii="Arial" w:hAnsi="Arial" w:cs="Arial"/>
                <w:sz w:val="18"/>
                <w:szCs w:val="18"/>
              </w:rPr>
            </w:pPr>
          </w:p>
        </w:tc>
        <w:tc>
          <w:tcPr>
            <w:tcW w:w="4078" w:type="dxa"/>
          </w:tcPr>
          <w:p w:rsidR="00DB05B0" w:rsidRDefault="00DB05B0" w:rsidP="00DB05B0">
            <w:pPr>
              <w:pStyle w:val="NoSpacing"/>
              <w:ind w:left="318"/>
              <w:rPr>
                <w:rFonts w:ascii="Arial" w:hAnsi="Arial" w:cs="Arial"/>
                <w:sz w:val="18"/>
                <w:szCs w:val="18"/>
              </w:rPr>
            </w:pPr>
          </w:p>
          <w:p w:rsidR="00DB05B0" w:rsidRDefault="00DB05B0" w:rsidP="00DB05B0">
            <w:pPr>
              <w:pStyle w:val="NoSpacing"/>
              <w:numPr>
                <w:ilvl w:val="0"/>
                <w:numId w:val="38"/>
              </w:numPr>
              <w:ind w:left="318" w:hanging="318"/>
              <w:rPr>
                <w:rFonts w:ascii="Arial" w:hAnsi="Arial" w:cs="Arial"/>
                <w:sz w:val="18"/>
                <w:szCs w:val="18"/>
              </w:rPr>
            </w:pPr>
            <w:r w:rsidRPr="00F37994">
              <w:rPr>
                <w:rFonts w:ascii="Arial" w:hAnsi="Arial" w:cs="Arial"/>
                <w:sz w:val="18"/>
                <w:szCs w:val="18"/>
              </w:rPr>
              <w:t xml:space="preserve">Buying into existing local sports networks </w:t>
            </w:r>
            <w:r>
              <w:rPr>
                <w:rFonts w:ascii="Arial" w:hAnsi="Arial" w:cs="Arial"/>
                <w:sz w:val="18"/>
                <w:szCs w:val="18"/>
              </w:rPr>
              <w:t>(Sainsbury’s Games)</w:t>
            </w:r>
          </w:p>
          <w:p w:rsidR="00DB05B0" w:rsidRDefault="00DB05B0" w:rsidP="00DB05B0">
            <w:pPr>
              <w:pStyle w:val="NoSpacing"/>
              <w:numPr>
                <w:ilvl w:val="0"/>
                <w:numId w:val="38"/>
              </w:numPr>
              <w:ind w:left="318" w:hanging="318"/>
              <w:rPr>
                <w:rFonts w:ascii="Arial" w:hAnsi="Arial" w:cs="Arial"/>
                <w:sz w:val="18"/>
                <w:szCs w:val="18"/>
              </w:rPr>
            </w:pPr>
            <w:r>
              <w:rPr>
                <w:rFonts w:ascii="Arial" w:hAnsi="Arial" w:cs="Arial"/>
                <w:sz w:val="18"/>
                <w:szCs w:val="18"/>
              </w:rPr>
              <w:t>Premier Sports-links with existing competitions</w:t>
            </w:r>
          </w:p>
          <w:p w:rsidR="00DB05B0" w:rsidRPr="00C74C3B" w:rsidRDefault="00DB05B0" w:rsidP="00DB05B0">
            <w:pPr>
              <w:pStyle w:val="NoSpacing"/>
              <w:numPr>
                <w:ilvl w:val="0"/>
                <w:numId w:val="38"/>
              </w:numPr>
              <w:ind w:left="318" w:hanging="318"/>
              <w:rPr>
                <w:rFonts w:ascii="Arial" w:hAnsi="Arial" w:cs="Arial"/>
                <w:sz w:val="18"/>
                <w:szCs w:val="18"/>
              </w:rPr>
            </w:pPr>
            <w:r>
              <w:rPr>
                <w:rFonts w:ascii="Arial" w:hAnsi="Arial" w:cs="Arial"/>
                <w:sz w:val="18"/>
                <w:szCs w:val="18"/>
              </w:rPr>
              <w:t>Making links with other schools</w:t>
            </w:r>
          </w:p>
        </w:tc>
        <w:tc>
          <w:tcPr>
            <w:tcW w:w="1510" w:type="dxa"/>
            <w:shd w:val="clear" w:color="auto" w:fill="auto"/>
          </w:tcPr>
          <w:p w:rsidR="00DB05B0" w:rsidRDefault="00DB05B0" w:rsidP="00DB05B0">
            <w:pPr>
              <w:rPr>
                <w:rFonts w:ascii="Arial" w:hAnsi="Arial" w:cs="Arial"/>
                <w:sz w:val="18"/>
                <w:szCs w:val="18"/>
              </w:rPr>
            </w:pPr>
          </w:p>
          <w:p w:rsidR="00DB05B0" w:rsidRDefault="00DB05B0" w:rsidP="00DB05B0">
            <w:pPr>
              <w:rPr>
                <w:rFonts w:ascii="Arial" w:hAnsi="Arial" w:cs="Arial"/>
                <w:sz w:val="18"/>
                <w:szCs w:val="18"/>
              </w:rPr>
            </w:pPr>
            <w:r>
              <w:rPr>
                <w:rFonts w:ascii="Arial" w:hAnsi="Arial" w:cs="Arial"/>
                <w:sz w:val="18"/>
                <w:szCs w:val="18"/>
              </w:rPr>
              <w:t xml:space="preserve">£350-Sainsbury’s Games </w:t>
            </w:r>
          </w:p>
          <w:p w:rsidR="00DB05B0" w:rsidRDefault="00DB05B0" w:rsidP="00DB05B0">
            <w:pPr>
              <w:rPr>
                <w:rFonts w:ascii="Arial" w:hAnsi="Arial" w:cs="Arial"/>
                <w:sz w:val="18"/>
                <w:szCs w:val="18"/>
              </w:rPr>
            </w:pPr>
          </w:p>
          <w:p w:rsidR="00DB05B0" w:rsidRPr="00593942" w:rsidRDefault="00DB05B0" w:rsidP="00DB05B0">
            <w:pPr>
              <w:rPr>
                <w:rFonts w:ascii="Arial" w:hAnsi="Arial" w:cs="Arial"/>
                <w:sz w:val="18"/>
                <w:szCs w:val="18"/>
              </w:rPr>
            </w:pPr>
            <w:r>
              <w:rPr>
                <w:rFonts w:ascii="Arial" w:hAnsi="Arial" w:cs="Arial"/>
                <w:sz w:val="18"/>
                <w:szCs w:val="18"/>
              </w:rPr>
              <w:t>Transport Costs</w:t>
            </w:r>
          </w:p>
        </w:tc>
        <w:tc>
          <w:tcPr>
            <w:tcW w:w="3483" w:type="dxa"/>
            <w:shd w:val="clear" w:color="auto" w:fill="auto"/>
          </w:tcPr>
          <w:p w:rsidR="00DB05B0" w:rsidRPr="00D76704" w:rsidRDefault="00DB05B0" w:rsidP="00DB05B0">
            <w:pPr>
              <w:pStyle w:val="NoSpacing"/>
              <w:ind w:left="258"/>
              <w:rPr>
                <w:rFonts w:ascii="Arial" w:hAnsi="Arial" w:cs="Arial"/>
                <w:sz w:val="18"/>
                <w:szCs w:val="18"/>
              </w:rPr>
            </w:pPr>
          </w:p>
          <w:p w:rsidR="00DB05B0" w:rsidRDefault="00014D72" w:rsidP="00DB05B0">
            <w:pPr>
              <w:pStyle w:val="NoSpacing"/>
              <w:rPr>
                <w:rFonts w:ascii="Arial" w:hAnsi="Arial" w:cs="Arial"/>
                <w:sz w:val="18"/>
                <w:szCs w:val="18"/>
              </w:rPr>
            </w:pPr>
            <w:r w:rsidRPr="00014D72">
              <w:rPr>
                <w:rFonts w:ascii="Arial" w:hAnsi="Arial" w:cs="Arial"/>
                <w:sz w:val="18"/>
                <w:szCs w:val="18"/>
              </w:rPr>
              <w:t xml:space="preserve">Equipment </w:t>
            </w:r>
            <w:r>
              <w:rPr>
                <w:rFonts w:ascii="Arial" w:hAnsi="Arial" w:cs="Arial"/>
                <w:sz w:val="18"/>
                <w:szCs w:val="18"/>
              </w:rPr>
              <w:t xml:space="preserve">bought with Sainsbury’s vouchers will enhance the curriculum for pupils and enable a greater range of sports to take place. </w:t>
            </w:r>
          </w:p>
          <w:p w:rsidR="00B87F89" w:rsidRDefault="00B87F89" w:rsidP="00DB05B0">
            <w:pPr>
              <w:pStyle w:val="NoSpacing"/>
              <w:rPr>
                <w:rFonts w:ascii="Arial" w:hAnsi="Arial" w:cs="Arial"/>
                <w:sz w:val="18"/>
                <w:szCs w:val="18"/>
              </w:rPr>
            </w:pPr>
          </w:p>
          <w:p w:rsidR="00B87F89" w:rsidRDefault="00B87F89" w:rsidP="00DB05B0">
            <w:pPr>
              <w:pStyle w:val="NoSpacing"/>
              <w:rPr>
                <w:rFonts w:ascii="Arial" w:hAnsi="Arial" w:cs="Arial"/>
                <w:sz w:val="18"/>
                <w:szCs w:val="18"/>
              </w:rPr>
            </w:pPr>
            <w:r>
              <w:rPr>
                <w:rFonts w:ascii="Arial" w:hAnsi="Arial" w:cs="Arial"/>
                <w:sz w:val="18"/>
                <w:szCs w:val="18"/>
              </w:rPr>
              <w:t xml:space="preserve">Links with other schools will allow for a greater range of competitive sports to </w:t>
            </w:r>
            <w:r>
              <w:rPr>
                <w:rFonts w:ascii="Arial" w:hAnsi="Arial" w:cs="Arial"/>
                <w:sz w:val="18"/>
                <w:szCs w:val="18"/>
              </w:rPr>
              <w:lastRenderedPageBreak/>
              <w:t xml:space="preserve">take place. </w:t>
            </w:r>
          </w:p>
          <w:p w:rsidR="00B87F89" w:rsidRDefault="00B87F89" w:rsidP="00DB05B0">
            <w:pPr>
              <w:pStyle w:val="NoSpacing"/>
              <w:rPr>
                <w:rFonts w:ascii="Arial" w:hAnsi="Arial" w:cs="Arial"/>
                <w:sz w:val="18"/>
                <w:szCs w:val="18"/>
              </w:rPr>
            </w:pPr>
          </w:p>
          <w:p w:rsidR="00B87F89" w:rsidRPr="00014D72" w:rsidRDefault="00B87F89" w:rsidP="00DB05B0">
            <w:pPr>
              <w:pStyle w:val="NoSpacing"/>
              <w:rPr>
                <w:rFonts w:ascii="Arial" w:hAnsi="Arial" w:cs="Arial"/>
                <w:sz w:val="18"/>
                <w:szCs w:val="18"/>
              </w:rPr>
            </w:pPr>
            <w:r>
              <w:rPr>
                <w:rFonts w:ascii="Arial" w:hAnsi="Arial" w:cs="Arial"/>
                <w:sz w:val="18"/>
                <w:szCs w:val="18"/>
              </w:rPr>
              <w:t xml:space="preserve">Links with Local Authority sporting events will allow the school to develop a range of competition for different pupils with different skill sets. </w:t>
            </w:r>
          </w:p>
        </w:tc>
      </w:tr>
      <w:tr w:rsidR="00B41501" w:rsidRPr="00593942" w:rsidTr="00425097">
        <w:trPr>
          <w:trHeight w:val="64"/>
        </w:trPr>
        <w:tc>
          <w:tcPr>
            <w:tcW w:w="2660"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 xml:space="preserve">Area of Focus </w:t>
            </w:r>
          </w:p>
          <w:p w:rsidR="00B41501" w:rsidRPr="001B7C70" w:rsidRDefault="00B41501" w:rsidP="00B41501">
            <w:pPr>
              <w:jc w:val="center"/>
              <w:rPr>
                <w:rFonts w:ascii="Arial" w:hAnsi="Arial" w:cs="Arial"/>
                <w:i/>
                <w:sz w:val="20"/>
                <w:szCs w:val="20"/>
              </w:rPr>
            </w:pPr>
          </w:p>
          <w:p w:rsidR="00B41501" w:rsidRPr="001B7C70" w:rsidRDefault="00B41501" w:rsidP="00B41501">
            <w:pPr>
              <w:jc w:val="center"/>
              <w:rPr>
                <w:rFonts w:ascii="Arial" w:hAnsi="Arial" w:cs="Arial"/>
                <w:sz w:val="20"/>
                <w:szCs w:val="20"/>
              </w:rPr>
            </w:pPr>
          </w:p>
          <w:p w:rsidR="00B41501" w:rsidRPr="001B7C70" w:rsidRDefault="00B41501" w:rsidP="00B41501">
            <w:pPr>
              <w:jc w:val="center"/>
              <w:rPr>
                <w:rFonts w:ascii="Arial" w:hAnsi="Arial" w:cs="Arial"/>
                <w:b/>
                <w:sz w:val="20"/>
                <w:szCs w:val="20"/>
              </w:rPr>
            </w:pPr>
          </w:p>
        </w:tc>
        <w:tc>
          <w:tcPr>
            <w:tcW w:w="1543"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Evidence</w:t>
            </w:r>
          </w:p>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sz w:val="20"/>
                <w:szCs w:val="20"/>
              </w:rPr>
            </w:pPr>
          </w:p>
          <w:p w:rsidR="00B41501" w:rsidRPr="001B7C70" w:rsidRDefault="00B41501" w:rsidP="00B41501">
            <w:pPr>
              <w:jc w:val="center"/>
              <w:rPr>
                <w:rFonts w:ascii="Arial" w:hAnsi="Arial" w:cs="Arial"/>
                <w:sz w:val="20"/>
                <w:szCs w:val="20"/>
              </w:rPr>
            </w:pPr>
            <w:r w:rsidRPr="001B7C70">
              <w:rPr>
                <w:rFonts w:ascii="Arial" w:hAnsi="Arial" w:cs="Arial"/>
                <w:sz w:val="20"/>
                <w:szCs w:val="20"/>
              </w:rPr>
              <w:t>(Sign-posts to</w:t>
            </w:r>
          </w:p>
          <w:p w:rsidR="00B41501" w:rsidRPr="001B7C70" w:rsidRDefault="00B41501" w:rsidP="00B41501">
            <w:pPr>
              <w:jc w:val="center"/>
              <w:rPr>
                <w:rFonts w:ascii="Arial" w:hAnsi="Arial" w:cs="Arial"/>
                <w:b/>
                <w:sz w:val="20"/>
                <w:szCs w:val="20"/>
              </w:rPr>
            </w:pPr>
            <w:r w:rsidRPr="001B7C70">
              <w:rPr>
                <w:rFonts w:ascii="Arial" w:hAnsi="Arial" w:cs="Arial"/>
                <w:sz w:val="20"/>
                <w:szCs w:val="20"/>
              </w:rPr>
              <w:t>our sources of evidence)</w:t>
            </w:r>
          </w:p>
        </w:tc>
        <w:tc>
          <w:tcPr>
            <w:tcW w:w="2284"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Action Plan</w:t>
            </w:r>
          </w:p>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B41501" w:rsidRPr="001B7C70" w:rsidRDefault="00B41501" w:rsidP="00B41501">
            <w:pPr>
              <w:jc w:val="center"/>
              <w:rPr>
                <w:rFonts w:ascii="Arial" w:hAnsi="Arial" w:cs="Arial"/>
                <w:b/>
                <w:sz w:val="20"/>
                <w:szCs w:val="20"/>
              </w:rPr>
            </w:pPr>
          </w:p>
        </w:tc>
        <w:tc>
          <w:tcPr>
            <w:tcW w:w="4078"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Effective Use of the Funding</w:t>
            </w:r>
          </w:p>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w:t>
            </w:r>
            <w:r>
              <w:rPr>
                <w:rFonts w:ascii="Arial" w:hAnsi="Arial" w:cs="Arial"/>
                <w:sz w:val="20"/>
                <w:szCs w:val="20"/>
              </w:rPr>
              <w:t>ective uses identified by Ofsted</w:t>
            </w:r>
            <w:r w:rsidRPr="001B7C70">
              <w:rPr>
                <w:rFonts w:ascii="Arial" w:hAnsi="Arial" w:cs="Arial"/>
                <w:sz w:val="20"/>
                <w:szCs w:val="20"/>
              </w:rPr>
              <w:t>*)</w:t>
            </w:r>
          </w:p>
        </w:tc>
        <w:tc>
          <w:tcPr>
            <w:tcW w:w="1510"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Funding</w:t>
            </w: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Breakdown</w:t>
            </w:r>
          </w:p>
          <w:p w:rsidR="00B41501" w:rsidRPr="001B7C70" w:rsidRDefault="00B41501" w:rsidP="00B41501">
            <w:pPr>
              <w:jc w:val="center"/>
              <w:rPr>
                <w:rFonts w:ascii="Arial" w:hAnsi="Arial" w:cs="Arial"/>
                <w:b/>
                <w:sz w:val="24"/>
                <w:szCs w:val="24"/>
              </w:rPr>
            </w:pPr>
          </w:p>
          <w:p w:rsidR="00B41501" w:rsidRPr="001B7C70" w:rsidRDefault="00B41501" w:rsidP="00B41501">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483" w:type="dxa"/>
            <w:shd w:val="clear" w:color="auto" w:fill="95B3D7" w:themeFill="accent1" w:themeFillTint="99"/>
          </w:tcPr>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b/>
                <w:sz w:val="24"/>
                <w:szCs w:val="24"/>
              </w:rPr>
            </w:pPr>
            <w:r w:rsidRPr="001B7C70">
              <w:rPr>
                <w:rFonts w:ascii="Arial" w:hAnsi="Arial" w:cs="Arial"/>
                <w:b/>
                <w:sz w:val="24"/>
                <w:szCs w:val="24"/>
              </w:rPr>
              <w:t>Impact</w:t>
            </w:r>
          </w:p>
          <w:p w:rsidR="00B41501" w:rsidRPr="001B7C70" w:rsidRDefault="00B41501" w:rsidP="00B41501">
            <w:pPr>
              <w:jc w:val="center"/>
              <w:rPr>
                <w:rFonts w:ascii="Arial" w:hAnsi="Arial" w:cs="Arial"/>
                <w:b/>
                <w:sz w:val="20"/>
                <w:szCs w:val="20"/>
              </w:rPr>
            </w:pPr>
          </w:p>
          <w:p w:rsidR="00B41501" w:rsidRPr="001B7C70" w:rsidRDefault="00B41501" w:rsidP="00B41501">
            <w:pPr>
              <w:jc w:val="center"/>
              <w:rPr>
                <w:rFonts w:ascii="Arial" w:hAnsi="Arial" w:cs="Arial"/>
                <w:sz w:val="20"/>
                <w:szCs w:val="20"/>
              </w:rPr>
            </w:pPr>
          </w:p>
          <w:p w:rsidR="00B41501" w:rsidRPr="001B7C70" w:rsidRDefault="00B41501" w:rsidP="00B41501">
            <w:pPr>
              <w:jc w:val="center"/>
              <w:rPr>
                <w:rFonts w:ascii="Arial" w:hAnsi="Arial" w:cs="Arial"/>
                <w:sz w:val="20"/>
                <w:szCs w:val="20"/>
              </w:rPr>
            </w:pPr>
            <w:r w:rsidRPr="001B7C70">
              <w:rPr>
                <w:rFonts w:ascii="Arial" w:hAnsi="Arial" w:cs="Arial"/>
                <w:sz w:val="20"/>
                <w:szCs w:val="20"/>
              </w:rPr>
              <w:t>(The difference it has made / will make)</w:t>
            </w:r>
          </w:p>
          <w:p w:rsidR="00B41501" w:rsidRPr="001B7C70" w:rsidRDefault="00B41501" w:rsidP="00B41501">
            <w:pPr>
              <w:jc w:val="center"/>
              <w:rPr>
                <w:rFonts w:ascii="Arial" w:hAnsi="Arial" w:cs="Arial"/>
                <w:b/>
                <w:sz w:val="20"/>
                <w:szCs w:val="20"/>
                <w:highlight w:val="yellow"/>
              </w:rPr>
            </w:pPr>
          </w:p>
          <w:p w:rsidR="00B41501" w:rsidRPr="001B7C70" w:rsidRDefault="00B41501" w:rsidP="00B41501">
            <w:pPr>
              <w:jc w:val="center"/>
              <w:rPr>
                <w:rFonts w:ascii="Arial" w:hAnsi="Arial" w:cs="Arial"/>
                <w:b/>
                <w:sz w:val="20"/>
                <w:szCs w:val="20"/>
              </w:rPr>
            </w:pPr>
          </w:p>
        </w:tc>
      </w:tr>
      <w:tr w:rsidR="00B41501" w:rsidRPr="00593942" w:rsidTr="00425097">
        <w:trPr>
          <w:trHeight w:val="64"/>
        </w:trPr>
        <w:tc>
          <w:tcPr>
            <w:tcW w:w="2660" w:type="dxa"/>
            <w:shd w:val="clear" w:color="auto" w:fill="auto"/>
          </w:tcPr>
          <w:p w:rsidR="00B41501" w:rsidRDefault="00B41501" w:rsidP="00B41501">
            <w:pPr>
              <w:pStyle w:val="Default"/>
              <w:ind w:right="-187"/>
              <w:rPr>
                <w:rFonts w:ascii="Arial" w:hAnsi="Arial" w:cs="Arial"/>
                <w:b/>
                <w:i/>
                <w:color w:val="auto"/>
                <w:sz w:val="20"/>
                <w:szCs w:val="20"/>
              </w:rPr>
            </w:pPr>
          </w:p>
          <w:p w:rsidR="00B41501" w:rsidRPr="009A4410" w:rsidRDefault="00B41501" w:rsidP="00B41501">
            <w:pPr>
              <w:pStyle w:val="Default"/>
              <w:ind w:right="-187"/>
              <w:rPr>
                <w:rFonts w:ascii="Arial" w:hAnsi="Arial" w:cs="Arial"/>
                <w:b/>
                <w:i/>
                <w:sz w:val="18"/>
                <w:szCs w:val="18"/>
              </w:rPr>
            </w:pPr>
            <w:r w:rsidRPr="009A4410">
              <w:rPr>
                <w:rFonts w:ascii="Arial" w:hAnsi="Arial" w:cs="Arial"/>
                <w:b/>
                <w:i/>
                <w:color w:val="auto"/>
                <w:sz w:val="18"/>
                <w:szCs w:val="18"/>
              </w:rPr>
              <w:t xml:space="preserve">Links with other subjects that contribute to pupils’ overall achievement and their greater spiritual, </w:t>
            </w:r>
            <w:r w:rsidRPr="009A4410">
              <w:rPr>
                <w:rFonts w:ascii="Arial" w:hAnsi="Arial" w:cs="Arial"/>
                <w:b/>
                <w:i/>
                <w:sz w:val="18"/>
                <w:szCs w:val="18"/>
              </w:rPr>
              <w:t>moral, social and cultural skills (SMSC)</w:t>
            </w:r>
          </w:p>
          <w:p w:rsidR="00B41501" w:rsidRDefault="00B41501" w:rsidP="00B41501">
            <w:pPr>
              <w:pStyle w:val="Default"/>
              <w:ind w:right="-187"/>
              <w:rPr>
                <w:rFonts w:ascii="Arial" w:hAnsi="Arial" w:cs="Arial"/>
                <w:b/>
                <w:i/>
                <w:sz w:val="20"/>
                <w:szCs w:val="20"/>
              </w:rPr>
            </w:pPr>
          </w:p>
          <w:p w:rsidR="00B41501" w:rsidRDefault="00B41501" w:rsidP="00B41501">
            <w:pPr>
              <w:pStyle w:val="Default"/>
              <w:ind w:right="-187"/>
              <w:rPr>
                <w:rFonts w:ascii="Arial" w:hAnsi="Arial" w:cs="Arial"/>
                <w:b/>
                <w:i/>
                <w:sz w:val="20"/>
                <w:szCs w:val="20"/>
              </w:rPr>
            </w:pPr>
          </w:p>
          <w:p w:rsidR="00B41501" w:rsidRPr="00F960C3" w:rsidRDefault="00B41501" w:rsidP="00B41501">
            <w:pPr>
              <w:pStyle w:val="Default"/>
              <w:ind w:right="-187"/>
              <w:rPr>
                <w:rFonts w:ascii="Arial" w:hAnsi="Arial" w:cs="Arial"/>
                <w:b/>
                <w:i/>
                <w:sz w:val="20"/>
                <w:szCs w:val="20"/>
              </w:rPr>
            </w:pPr>
          </w:p>
        </w:tc>
        <w:tc>
          <w:tcPr>
            <w:tcW w:w="1543" w:type="dxa"/>
            <w:shd w:val="clear" w:color="auto" w:fill="auto"/>
          </w:tcPr>
          <w:p w:rsidR="00B41501" w:rsidRDefault="00B41501" w:rsidP="00B41501">
            <w:pPr>
              <w:pStyle w:val="ListParagraph"/>
              <w:ind w:left="175"/>
              <w:rPr>
                <w:rFonts w:ascii="Arial" w:hAnsi="Arial" w:cs="Arial"/>
                <w:sz w:val="18"/>
                <w:szCs w:val="18"/>
              </w:rPr>
            </w:pPr>
          </w:p>
          <w:p w:rsidR="00B41501" w:rsidRPr="00593942" w:rsidRDefault="00B41501" w:rsidP="00B41501">
            <w:pPr>
              <w:pStyle w:val="ListParagraph"/>
              <w:numPr>
                <w:ilvl w:val="0"/>
                <w:numId w:val="40"/>
              </w:numPr>
              <w:ind w:left="175" w:hanging="175"/>
              <w:rPr>
                <w:rFonts w:ascii="Arial" w:hAnsi="Arial" w:cs="Arial"/>
                <w:sz w:val="18"/>
                <w:szCs w:val="18"/>
              </w:rPr>
            </w:pPr>
            <w:r w:rsidRPr="00593942">
              <w:rPr>
                <w:rFonts w:ascii="Arial" w:hAnsi="Arial" w:cs="Arial"/>
                <w:sz w:val="18"/>
                <w:szCs w:val="18"/>
              </w:rPr>
              <w:t xml:space="preserve">Whole </w:t>
            </w:r>
            <w:r>
              <w:rPr>
                <w:rFonts w:ascii="Arial" w:hAnsi="Arial" w:cs="Arial"/>
                <w:sz w:val="18"/>
                <w:szCs w:val="18"/>
              </w:rPr>
              <w:t>S</w:t>
            </w:r>
            <w:r w:rsidRPr="00593942">
              <w:rPr>
                <w:rFonts w:ascii="Arial" w:hAnsi="Arial" w:cs="Arial"/>
                <w:sz w:val="18"/>
                <w:szCs w:val="18"/>
              </w:rPr>
              <w:t xml:space="preserve">chool </w:t>
            </w:r>
            <w:r>
              <w:rPr>
                <w:rFonts w:ascii="Arial" w:hAnsi="Arial" w:cs="Arial"/>
                <w:sz w:val="18"/>
                <w:szCs w:val="18"/>
              </w:rPr>
              <w:t>P</w:t>
            </w:r>
            <w:r w:rsidRPr="00593942">
              <w:rPr>
                <w:rFonts w:ascii="Arial" w:hAnsi="Arial" w:cs="Arial"/>
                <w:sz w:val="18"/>
                <w:szCs w:val="18"/>
              </w:rPr>
              <w:t>lan / SEF</w:t>
            </w:r>
          </w:p>
          <w:p w:rsidR="00B41501" w:rsidRDefault="00B41501" w:rsidP="00B41501">
            <w:pPr>
              <w:pStyle w:val="ListParagraph"/>
              <w:numPr>
                <w:ilvl w:val="0"/>
                <w:numId w:val="40"/>
              </w:numPr>
              <w:ind w:left="175" w:hanging="175"/>
              <w:rPr>
                <w:rFonts w:ascii="Arial" w:hAnsi="Arial" w:cs="Arial"/>
                <w:sz w:val="18"/>
                <w:szCs w:val="18"/>
              </w:rPr>
            </w:pPr>
            <w:r w:rsidRPr="00593942">
              <w:rPr>
                <w:rFonts w:ascii="Arial" w:hAnsi="Arial" w:cs="Arial"/>
                <w:sz w:val="18"/>
                <w:szCs w:val="18"/>
              </w:rPr>
              <w:t>PE Subject Plan</w:t>
            </w:r>
          </w:p>
          <w:p w:rsidR="00B41501" w:rsidRDefault="00B41501" w:rsidP="00B41501">
            <w:pPr>
              <w:pStyle w:val="ListParagraph"/>
              <w:numPr>
                <w:ilvl w:val="0"/>
                <w:numId w:val="40"/>
              </w:numPr>
              <w:ind w:left="175" w:hanging="175"/>
              <w:rPr>
                <w:rFonts w:ascii="Arial" w:hAnsi="Arial" w:cs="Arial"/>
                <w:sz w:val="18"/>
                <w:szCs w:val="18"/>
              </w:rPr>
            </w:pPr>
            <w:r>
              <w:rPr>
                <w:rFonts w:ascii="Arial" w:hAnsi="Arial" w:cs="Arial"/>
                <w:sz w:val="18"/>
                <w:szCs w:val="18"/>
              </w:rPr>
              <w:t>Whole school policies / PE policies</w:t>
            </w:r>
          </w:p>
          <w:p w:rsidR="00B41501" w:rsidRPr="005C2CC5" w:rsidRDefault="00B41501" w:rsidP="00B41501">
            <w:pPr>
              <w:rPr>
                <w:rFonts w:ascii="Arial" w:hAnsi="Arial" w:cs="Arial"/>
                <w:sz w:val="18"/>
                <w:szCs w:val="18"/>
              </w:rPr>
            </w:pPr>
          </w:p>
        </w:tc>
        <w:tc>
          <w:tcPr>
            <w:tcW w:w="2284" w:type="dxa"/>
          </w:tcPr>
          <w:p w:rsidR="00B41501" w:rsidRDefault="00B41501" w:rsidP="00B41501">
            <w:pPr>
              <w:pStyle w:val="ListParagraph"/>
              <w:shd w:val="clear" w:color="auto" w:fill="FFFFFF"/>
              <w:ind w:left="193"/>
              <w:rPr>
                <w:rFonts w:ascii="Arial" w:hAnsi="Arial" w:cs="Arial"/>
                <w:sz w:val="18"/>
                <w:szCs w:val="18"/>
              </w:rPr>
            </w:pPr>
          </w:p>
          <w:p w:rsidR="00B41501" w:rsidRDefault="00B41501" w:rsidP="00B41501">
            <w:pPr>
              <w:pStyle w:val="ListParagraph"/>
              <w:numPr>
                <w:ilvl w:val="0"/>
                <w:numId w:val="27"/>
              </w:numPr>
              <w:shd w:val="clear" w:color="auto" w:fill="FFFFFF"/>
              <w:ind w:left="193" w:hanging="193"/>
              <w:rPr>
                <w:rFonts w:ascii="Arial" w:hAnsi="Arial" w:cs="Arial"/>
                <w:sz w:val="18"/>
                <w:szCs w:val="18"/>
              </w:rPr>
            </w:pPr>
            <w:r w:rsidRPr="003E4FF3">
              <w:rPr>
                <w:rFonts w:ascii="Arial" w:hAnsi="Arial" w:cs="Arial"/>
                <w:sz w:val="18"/>
                <w:szCs w:val="18"/>
              </w:rPr>
              <w:t>Review the contribution of PESS to whole school priorities</w:t>
            </w:r>
          </w:p>
          <w:p w:rsidR="00B41501" w:rsidRDefault="00B41501" w:rsidP="00B41501">
            <w:pPr>
              <w:pStyle w:val="NoSpacing"/>
              <w:numPr>
                <w:ilvl w:val="0"/>
                <w:numId w:val="27"/>
              </w:numPr>
              <w:ind w:left="193" w:hanging="193"/>
              <w:rPr>
                <w:rFonts w:ascii="Arial" w:hAnsi="Arial" w:cs="Arial"/>
                <w:sz w:val="18"/>
                <w:szCs w:val="18"/>
              </w:rPr>
            </w:pPr>
            <w:r w:rsidRPr="00F960C3">
              <w:rPr>
                <w:rFonts w:ascii="Arial" w:hAnsi="Arial" w:cs="Arial"/>
                <w:sz w:val="18"/>
                <w:szCs w:val="18"/>
              </w:rPr>
              <w:t>Other Subject Co-ordinators to identify how their subject areas can contribute to learning in PE</w:t>
            </w:r>
          </w:p>
          <w:p w:rsidR="00B41501" w:rsidRDefault="00B41501" w:rsidP="00B41501">
            <w:pPr>
              <w:pStyle w:val="NoSpacing"/>
              <w:numPr>
                <w:ilvl w:val="0"/>
                <w:numId w:val="27"/>
              </w:numPr>
              <w:ind w:left="193" w:hanging="193"/>
              <w:rPr>
                <w:rFonts w:ascii="Arial" w:hAnsi="Arial" w:cs="Arial"/>
                <w:sz w:val="18"/>
                <w:szCs w:val="18"/>
              </w:rPr>
            </w:pPr>
            <w:r w:rsidRPr="00F960C3">
              <w:rPr>
                <w:rFonts w:ascii="Arial" w:hAnsi="Arial" w:cs="Arial"/>
                <w:sz w:val="18"/>
                <w:szCs w:val="18"/>
              </w:rPr>
              <w:t>Share effective practice</w:t>
            </w:r>
          </w:p>
          <w:p w:rsidR="00B41501" w:rsidRDefault="00B41501" w:rsidP="00B41501">
            <w:pPr>
              <w:pStyle w:val="ListParagraph"/>
              <w:numPr>
                <w:ilvl w:val="0"/>
                <w:numId w:val="27"/>
              </w:numPr>
              <w:shd w:val="clear" w:color="auto" w:fill="FFFFFF"/>
              <w:ind w:left="193" w:hanging="193"/>
              <w:rPr>
                <w:rFonts w:ascii="Arial" w:hAnsi="Arial" w:cs="Arial"/>
                <w:sz w:val="18"/>
                <w:szCs w:val="18"/>
              </w:rPr>
            </w:pPr>
            <w:r>
              <w:rPr>
                <w:rFonts w:ascii="Arial" w:hAnsi="Arial" w:cs="Arial"/>
                <w:sz w:val="18"/>
                <w:szCs w:val="18"/>
              </w:rPr>
              <w:t>Premier Sports to illustrate links to other subject areas</w:t>
            </w:r>
          </w:p>
          <w:p w:rsidR="00B41501" w:rsidRDefault="00B41501" w:rsidP="00B41501">
            <w:pPr>
              <w:pStyle w:val="ListParagraph"/>
              <w:numPr>
                <w:ilvl w:val="0"/>
                <w:numId w:val="27"/>
              </w:numPr>
              <w:shd w:val="clear" w:color="auto" w:fill="FFFFFF"/>
              <w:ind w:left="193" w:hanging="193"/>
              <w:rPr>
                <w:rFonts w:ascii="Arial" w:hAnsi="Arial" w:cs="Arial"/>
                <w:sz w:val="18"/>
                <w:szCs w:val="18"/>
              </w:rPr>
            </w:pPr>
            <w:r w:rsidRPr="003E4FF3">
              <w:rPr>
                <w:rFonts w:ascii="Arial" w:hAnsi="Arial" w:cs="Arial"/>
                <w:sz w:val="18"/>
                <w:szCs w:val="18"/>
              </w:rPr>
              <w:t>Identify the p</w:t>
            </w:r>
            <w:r>
              <w:rPr>
                <w:rFonts w:ascii="Arial" w:hAnsi="Arial" w:cs="Arial"/>
                <w:sz w:val="18"/>
                <w:szCs w:val="18"/>
              </w:rPr>
              <w:t xml:space="preserve">ositive </w:t>
            </w:r>
            <w:r>
              <w:rPr>
                <w:rFonts w:ascii="Arial" w:hAnsi="Arial" w:cs="Arial"/>
                <w:sz w:val="18"/>
                <w:szCs w:val="18"/>
              </w:rPr>
              <w:lastRenderedPageBreak/>
              <w:t>impact that PESS has on</w:t>
            </w:r>
            <w:r w:rsidRPr="003E4FF3">
              <w:rPr>
                <w:rFonts w:ascii="Arial" w:hAnsi="Arial" w:cs="Arial"/>
                <w:sz w:val="18"/>
                <w:szCs w:val="18"/>
              </w:rPr>
              <w:t>:</w:t>
            </w:r>
          </w:p>
          <w:p w:rsidR="00B41501" w:rsidRDefault="00B41501" w:rsidP="00B41501">
            <w:pPr>
              <w:pStyle w:val="NoSpacing"/>
              <w:numPr>
                <w:ilvl w:val="0"/>
                <w:numId w:val="20"/>
              </w:numPr>
              <w:ind w:left="475" w:hanging="283"/>
              <w:rPr>
                <w:rFonts w:ascii="Arial" w:hAnsi="Arial" w:cs="Arial"/>
                <w:i/>
                <w:sz w:val="18"/>
                <w:szCs w:val="18"/>
              </w:rPr>
            </w:pPr>
            <w:r w:rsidRPr="00F960C3">
              <w:rPr>
                <w:rFonts w:ascii="Arial" w:hAnsi="Arial" w:cs="Arial"/>
                <w:i/>
                <w:sz w:val="18"/>
                <w:szCs w:val="18"/>
              </w:rPr>
              <w:t xml:space="preserve">Academic achievement                     (e.g. </w:t>
            </w:r>
            <w:r>
              <w:rPr>
                <w:rFonts w:ascii="Arial" w:hAnsi="Arial" w:cs="Arial"/>
                <w:i/>
                <w:sz w:val="18"/>
                <w:szCs w:val="18"/>
              </w:rPr>
              <w:t>l</w:t>
            </w:r>
            <w:r w:rsidRPr="00F960C3">
              <w:rPr>
                <w:rFonts w:ascii="Arial" w:hAnsi="Arial" w:cs="Arial"/>
                <w:i/>
                <w:sz w:val="18"/>
                <w:szCs w:val="18"/>
              </w:rPr>
              <w:t xml:space="preserve">iteracy and </w:t>
            </w:r>
            <w:r>
              <w:rPr>
                <w:rFonts w:ascii="Arial" w:hAnsi="Arial" w:cs="Arial"/>
                <w:i/>
                <w:sz w:val="18"/>
                <w:szCs w:val="18"/>
              </w:rPr>
              <w:t>n</w:t>
            </w:r>
            <w:r w:rsidRPr="00F960C3">
              <w:rPr>
                <w:rFonts w:ascii="Arial" w:hAnsi="Arial" w:cs="Arial"/>
                <w:i/>
                <w:sz w:val="18"/>
                <w:szCs w:val="18"/>
              </w:rPr>
              <w:t>umeracy)</w:t>
            </w:r>
          </w:p>
          <w:p w:rsidR="00B41501" w:rsidRDefault="00B41501" w:rsidP="00B41501">
            <w:pPr>
              <w:pStyle w:val="NoSpacing"/>
              <w:numPr>
                <w:ilvl w:val="0"/>
                <w:numId w:val="20"/>
              </w:numPr>
              <w:ind w:left="475" w:hanging="283"/>
              <w:rPr>
                <w:rFonts w:ascii="Arial" w:hAnsi="Arial" w:cs="Arial"/>
                <w:i/>
                <w:sz w:val="18"/>
                <w:szCs w:val="18"/>
              </w:rPr>
            </w:pPr>
            <w:r w:rsidRPr="00F960C3">
              <w:rPr>
                <w:rFonts w:ascii="Arial" w:hAnsi="Arial" w:cs="Arial"/>
                <w:i/>
                <w:sz w:val="18"/>
                <w:szCs w:val="18"/>
              </w:rPr>
              <w:t>Behaviour and safety</w:t>
            </w:r>
          </w:p>
          <w:p w:rsidR="00B41501" w:rsidRDefault="00B41501" w:rsidP="00B41501">
            <w:pPr>
              <w:pStyle w:val="NoSpacing"/>
              <w:numPr>
                <w:ilvl w:val="0"/>
                <w:numId w:val="20"/>
              </w:numPr>
              <w:ind w:left="475" w:hanging="283"/>
              <w:rPr>
                <w:rFonts w:ascii="Arial" w:hAnsi="Arial" w:cs="Arial"/>
                <w:i/>
                <w:sz w:val="18"/>
                <w:szCs w:val="18"/>
              </w:rPr>
            </w:pPr>
            <w:r w:rsidRPr="00F960C3">
              <w:rPr>
                <w:rFonts w:ascii="Arial" w:hAnsi="Arial" w:cs="Arial"/>
                <w:i/>
                <w:sz w:val="18"/>
                <w:szCs w:val="18"/>
              </w:rPr>
              <w:t>Attendance</w:t>
            </w:r>
          </w:p>
          <w:p w:rsidR="00B41501" w:rsidRDefault="00B41501" w:rsidP="00B41501">
            <w:pPr>
              <w:pStyle w:val="NoSpacing"/>
              <w:numPr>
                <w:ilvl w:val="0"/>
                <w:numId w:val="20"/>
              </w:numPr>
              <w:ind w:left="475" w:hanging="283"/>
              <w:rPr>
                <w:rFonts w:ascii="Arial" w:hAnsi="Arial" w:cs="Arial"/>
                <w:i/>
                <w:sz w:val="18"/>
                <w:szCs w:val="18"/>
              </w:rPr>
            </w:pPr>
            <w:r w:rsidRPr="00F960C3">
              <w:rPr>
                <w:rFonts w:ascii="Arial" w:hAnsi="Arial" w:cs="Arial"/>
                <w:i/>
                <w:sz w:val="18"/>
                <w:szCs w:val="18"/>
              </w:rPr>
              <w:t>Health and well-being</w:t>
            </w:r>
          </w:p>
          <w:p w:rsidR="00B41501" w:rsidRPr="00E73397" w:rsidRDefault="00B41501" w:rsidP="00B41501">
            <w:pPr>
              <w:pStyle w:val="NoSpacing"/>
              <w:numPr>
                <w:ilvl w:val="0"/>
                <w:numId w:val="20"/>
              </w:numPr>
              <w:ind w:left="475" w:hanging="283"/>
              <w:rPr>
                <w:rFonts w:ascii="Arial" w:hAnsi="Arial" w:cs="Arial"/>
                <w:i/>
                <w:sz w:val="18"/>
                <w:szCs w:val="18"/>
              </w:rPr>
            </w:pPr>
            <w:r w:rsidRPr="00F960C3">
              <w:rPr>
                <w:rFonts w:ascii="Arial" w:hAnsi="Arial" w:cs="Arial"/>
                <w:i/>
                <w:sz w:val="18"/>
                <w:szCs w:val="18"/>
              </w:rPr>
              <w:t>SMSC</w:t>
            </w:r>
          </w:p>
        </w:tc>
        <w:tc>
          <w:tcPr>
            <w:tcW w:w="4078" w:type="dxa"/>
          </w:tcPr>
          <w:p w:rsidR="00B41501" w:rsidRDefault="00B41501" w:rsidP="00B41501">
            <w:pPr>
              <w:pStyle w:val="NoSpacing"/>
              <w:ind w:left="176"/>
              <w:rPr>
                <w:rFonts w:ascii="Arial" w:hAnsi="Arial" w:cs="Arial"/>
                <w:sz w:val="18"/>
                <w:szCs w:val="18"/>
              </w:rPr>
            </w:pPr>
          </w:p>
          <w:p w:rsidR="00B41501" w:rsidRDefault="00B41501" w:rsidP="00B41501">
            <w:pPr>
              <w:pStyle w:val="NoSpacing"/>
              <w:numPr>
                <w:ilvl w:val="0"/>
                <w:numId w:val="29"/>
              </w:numPr>
              <w:ind w:left="176" w:hanging="176"/>
              <w:rPr>
                <w:rFonts w:ascii="Arial" w:hAnsi="Arial" w:cs="Arial"/>
                <w:sz w:val="18"/>
                <w:szCs w:val="18"/>
              </w:rPr>
            </w:pPr>
            <w:r>
              <w:rPr>
                <w:rFonts w:ascii="Arial" w:hAnsi="Arial" w:cs="Arial"/>
                <w:sz w:val="18"/>
                <w:szCs w:val="18"/>
              </w:rPr>
              <w:t>E</w:t>
            </w:r>
            <w:r w:rsidRPr="00F960C3">
              <w:rPr>
                <w:rFonts w:ascii="Arial" w:hAnsi="Arial" w:cs="Arial"/>
                <w:sz w:val="18"/>
                <w:szCs w:val="18"/>
              </w:rPr>
              <w:t>mploying expert advice to evaluate the school’s current strengths and weaknesses in PE and sport, and implement plans for improvement</w:t>
            </w:r>
            <w:r>
              <w:rPr>
                <w:rFonts w:ascii="Arial" w:hAnsi="Arial" w:cs="Arial"/>
                <w:sz w:val="18"/>
                <w:szCs w:val="18"/>
              </w:rPr>
              <w:t xml:space="preserve"> (Premier Sports)</w:t>
            </w:r>
          </w:p>
          <w:p w:rsidR="00B41501" w:rsidRDefault="00B41501" w:rsidP="00B41501">
            <w:pPr>
              <w:pStyle w:val="NoSpacing"/>
              <w:numPr>
                <w:ilvl w:val="0"/>
                <w:numId w:val="29"/>
              </w:numPr>
              <w:ind w:left="176" w:hanging="176"/>
              <w:rPr>
                <w:rFonts w:ascii="Arial" w:hAnsi="Arial" w:cs="Arial"/>
                <w:sz w:val="18"/>
                <w:szCs w:val="18"/>
              </w:rPr>
            </w:pPr>
            <w:r>
              <w:rPr>
                <w:rFonts w:ascii="Arial" w:hAnsi="Arial" w:cs="Arial"/>
                <w:sz w:val="18"/>
                <w:szCs w:val="18"/>
              </w:rPr>
              <w:t>P</w:t>
            </w:r>
            <w:r w:rsidRPr="00F960C3">
              <w:rPr>
                <w:rFonts w:ascii="Arial" w:hAnsi="Arial" w:cs="Arial"/>
                <w:sz w:val="18"/>
                <w:szCs w:val="18"/>
              </w:rPr>
              <w:t>rovid</w:t>
            </w:r>
            <w:r>
              <w:rPr>
                <w:rFonts w:ascii="Arial" w:hAnsi="Arial" w:cs="Arial"/>
                <w:sz w:val="18"/>
                <w:szCs w:val="18"/>
              </w:rPr>
              <w:t>ing</w:t>
            </w:r>
            <w:r w:rsidRPr="00F960C3">
              <w:rPr>
                <w:rFonts w:ascii="Arial" w:hAnsi="Arial" w:cs="Arial"/>
                <w:sz w:val="18"/>
                <w:szCs w:val="18"/>
              </w:rPr>
              <w:t xml:space="preserve"> PL on how to teach PE </w:t>
            </w:r>
            <w:r>
              <w:rPr>
                <w:rFonts w:ascii="Arial" w:hAnsi="Arial" w:cs="Arial"/>
                <w:sz w:val="18"/>
                <w:szCs w:val="18"/>
              </w:rPr>
              <w:t xml:space="preserve">effectively </w:t>
            </w:r>
          </w:p>
          <w:p w:rsidR="00B41501" w:rsidRDefault="00B41501" w:rsidP="00B41501">
            <w:pPr>
              <w:pStyle w:val="NoSpacing"/>
              <w:numPr>
                <w:ilvl w:val="0"/>
                <w:numId w:val="29"/>
              </w:numPr>
              <w:ind w:left="176" w:hanging="176"/>
              <w:rPr>
                <w:rFonts w:ascii="Arial" w:hAnsi="Arial" w:cs="Arial"/>
                <w:sz w:val="18"/>
                <w:szCs w:val="18"/>
              </w:rPr>
            </w:pPr>
            <w:r w:rsidRPr="00066C75">
              <w:rPr>
                <w:rFonts w:ascii="Arial" w:hAnsi="Arial" w:cs="Arial"/>
                <w:sz w:val="18"/>
                <w:szCs w:val="18"/>
              </w:rPr>
              <w:t>Employ</w:t>
            </w:r>
            <w:r>
              <w:rPr>
                <w:rFonts w:ascii="Arial" w:hAnsi="Arial" w:cs="Arial"/>
                <w:sz w:val="18"/>
                <w:szCs w:val="18"/>
              </w:rPr>
              <w:t>ing</w:t>
            </w:r>
            <w:r w:rsidRPr="00066C75">
              <w:rPr>
                <w:rFonts w:ascii="Arial" w:hAnsi="Arial" w:cs="Arial"/>
                <w:sz w:val="18"/>
                <w:szCs w:val="18"/>
              </w:rPr>
              <w:t xml:space="preserve"> specialist PE teachers / coaches to work alongside teachers in lessons to increase their subject knowledge</w:t>
            </w:r>
          </w:p>
          <w:p w:rsidR="00B41501" w:rsidRPr="00F960C3" w:rsidRDefault="00B41501" w:rsidP="00B41501">
            <w:pPr>
              <w:pStyle w:val="NoSpacing"/>
              <w:rPr>
                <w:rFonts w:ascii="Arial" w:hAnsi="Arial" w:cs="Arial"/>
                <w:sz w:val="18"/>
                <w:szCs w:val="18"/>
              </w:rPr>
            </w:pPr>
          </w:p>
          <w:p w:rsidR="00B41501" w:rsidRPr="00595593" w:rsidRDefault="00B41501" w:rsidP="00B41501">
            <w:pPr>
              <w:shd w:val="clear" w:color="auto" w:fill="FFFFFF"/>
              <w:spacing w:before="100" w:beforeAutospacing="1" w:after="75"/>
              <w:rPr>
                <w:rFonts w:ascii="Arial" w:hAnsi="Arial" w:cs="Arial"/>
                <w:sz w:val="18"/>
                <w:szCs w:val="18"/>
              </w:rPr>
            </w:pPr>
          </w:p>
        </w:tc>
        <w:tc>
          <w:tcPr>
            <w:tcW w:w="1510" w:type="dxa"/>
            <w:shd w:val="clear" w:color="auto" w:fill="auto"/>
          </w:tcPr>
          <w:p w:rsidR="00B41501" w:rsidRDefault="00B41501" w:rsidP="00B41501">
            <w:pPr>
              <w:rPr>
                <w:rFonts w:ascii="Arial" w:hAnsi="Arial" w:cs="Arial"/>
                <w:sz w:val="18"/>
                <w:szCs w:val="18"/>
              </w:rPr>
            </w:pPr>
          </w:p>
          <w:p w:rsidR="00B41501" w:rsidRDefault="00014D72" w:rsidP="00B41501">
            <w:pPr>
              <w:rPr>
                <w:rFonts w:ascii="Arial" w:hAnsi="Arial" w:cs="Arial"/>
                <w:sz w:val="18"/>
                <w:szCs w:val="18"/>
              </w:rPr>
            </w:pPr>
            <w:r>
              <w:rPr>
                <w:rFonts w:ascii="Arial" w:hAnsi="Arial" w:cs="Arial"/>
                <w:sz w:val="18"/>
                <w:szCs w:val="18"/>
              </w:rPr>
              <w:t>Premier Sports Package £11,0</w:t>
            </w:r>
            <w:r w:rsidR="00B41501">
              <w:rPr>
                <w:rFonts w:ascii="Arial" w:hAnsi="Arial" w:cs="Arial"/>
                <w:sz w:val="18"/>
                <w:szCs w:val="18"/>
              </w:rPr>
              <w:t>00</w:t>
            </w: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Default="00B41501" w:rsidP="00B41501">
            <w:pPr>
              <w:rPr>
                <w:rFonts w:ascii="Arial" w:hAnsi="Arial" w:cs="Arial"/>
                <w:sz w:val="18"/>
                <w:szCs w:val="18"/>
              </w:rPr>
            </w:pPr>
          </w:p>
          <w:p w:rsidR="00B41501" w:rsidRPr="00593942" w:rsidRDefault="00B41501" w:rsidP="00B41501">
            <w:pPr>
              <w:rPr>
                <w:rFonts w:ascii="Arial" w:hAnsi="Arial" w:cs="Arial"/>
                <w:sz w:val="18"/>
                <w:szCs w:val="18"/>
              </w:rPr>
            </w:pPr>
          </w:p>
        </w:tc>
        <w:tc>
          <w:tcPr>
            <w:tcW w:w="3483" w:type="dxa"/>
            <w:shd w:val="clear" w:color="auto" w:fill="FFFFFF" w:themeFill="background1"/>
          </w:tcPr>
          <w:p w:rsidR="00B41501" w:rsidRDefault="00B87F89" w:rsidP="00B41501">
            <w:pPr>
              <w:jc w:val="center"/>
              <w:rPr>
                <w:rFonts w:ascii="Arial" w:hAnsi="Arial" w:cs="Arial"/>
                <w:sz w:val="18"/>
                <w:szCs w:val="18"/>
              </w:rPr>
            </w:pPr>
            <w:r w:rsidRPr="00B87F89">
              <w:rPr>
                <w:rFonts w:ascii="Arial" w:hAnsi="Arial" w:cs="Arial"/>
                <w:sz w:val="18"/>
                <w:szCs w:val="18"/>
              </w:rPr>
              <w:t>Premier Sport</w:t>
            </w:r>
            <w:r>
              <w:rPr>
                <w:rFonts w:ascii="Arial" w:hAnsi="Arial" w:cs="Arial"/>
                <w:sz w:val="18"/>
                <w:szCs w:val="18"/>
              </w:rPr>
              <w:t>’</w:t>
            </w:r>
            <w:r w:rsidRPr="00B87F89">
              <w:rPr>
                <w:rFonts w:ascii="Arial" w:hAnsi="Arial" w:cs="Arial"/>
                <w:sz w:val="18"/>
                <w:szCs w:val="18"/>
              </w:rPr>
              <w:t xml:space="preserve">s </w:t>
            </w:r>
            <w:r>
              <w:rPr>
                <w:rFonts w:ascii="Arial" w:hAnsi="Arial" w:cs="Arial"/>
                <w:sz w:val="18"/>
                <w:szCs w:val="18"/>
              </w:rPr>
              <w:t xml:space="preserve">management teams will advise the school on the current performance of both teaching staff and coaching staff at the school. Plans for improvement will be developed-this will continually be updated to ensure pupils are receiving the highest quality PE sessions possible. </w:t>
            </w:r>
          </w:p>
          <w:p w:rsidR="00B87F89" w:rsidRDefault="00B87F89" w:rsidP="00B41501">
            <w:pPr>
              <w:jc w:val="center"/>
              <w:rPr>
                <w:rFonts w:ascii="Arial" w:hAnsi="Arial" w:cs="Arial"/>
                <w:sz w:val="18"/>
                <w:szCs w:val="18"/>
              </w:rPr>
            </w:pPr>
          </w:p>
          <w:p w:rsidR="00B87F89" w:rsidRPr="00B87F89" w:rsidRDefault="00B87F89" w:rsidP="00B41501">
            <w:pPr>
              <w:jc w:val="center"/>
              <w:rPr>
                <w:rFonts w:ascii="Arial" w:hAnsi="Arial" w:cs="Arial"/>
                <w:sz w:val="18"/>
                <w:szCs w:val="18"/>
              </w:rPr>
            </w:pPr>
            <w:r>
              <w:rPr>
                <w:rFonts w:ascii="Arial" w:hAnsi="Arial" w:cs="Arial"/>
                <w:sz w:val="18"/>
                <w:szCs w:val="18"/>
              </w:rPr>
              <w:t xml:space="preserve">PE sessions, delivered by coaching staff, will be linked (when possible) to teachers’ topics and provide links into other subjects. </w:t>
            </w:r>
          </w:p>
        </w:tc>
      </w:tr>
    </w:tbl>
    <w:p w:rsidR="00DB05B0" w:rsidRDefault="00DB05B0" w:rsidP="00B41501"/>
    <w:sectPr w:rsidR="00DB05B0" w:rsidSect="00823523">
      <w:headerReference w:type="default" r:id="rId8"/>
      <w:footerReference w:type="default" r:id="rId9"/>
      <w:pgSz w:w="16838" w:h="11906" w:orient="landscape"/>
      <w:pgMar w:top="1440" w:right="1440" w:bottom="1440" w:left="144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D4" w:rsidRDefault="007266D4" w:rsidP="00FB0158">
      <w:pPr>
        <w:spacing w:after="0" w:line="240" w:lineRule="auto"/>
      </w:pPr>
      <w:r>
        <w:separator/>
      </w:r>
    </w:p>
  </w:endnote>
  <w:endnote w:type="continuationSeparator" w:id="0">
    <w:p w:rsidR="007266D4" w:rsidRDefault="007266D4"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4" w:rsidRDefault="007266D4">
    <w:pPr>
      <w:pStyle w:val="Footer"/>
    </w:pPr>
  </w:p>
  <w:p w:rsidR="007266D4" w:rsidRDefault="0072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D4" w:rsidRDefault="007266D4" w:rsidP="00FB0158">
      <w:pPr>
        <w:spacing w:after="0" w:line="240" w:lineRule="auto"/>
      </w:pPr>
      <w:r>
        <w:separator/>
      </w:r>
    </w:p>
  </w:footnote>
  <w:footnote w:type="continuationSeparator" w:id="0">
    <w:p w:rsidR="007266D4" w:rsidRDefault="007266D4" w:rsidP="00FB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7E" w:rsidRDefault="008D4F7E" w:rsidP="008D4F7E">
    <w:pPr>
      <w:pStyle w:val="Header"/>
      <w:jc w:val="center"/>
      <w:rPr>
        <w:sz w:val="36"/>
        <w:szCs w:val="36"/>
        <w:u w:val="single"/>
      </w:rPr>
    </w:pPr>
    <w:proofErr w:type="spellStart"/>
    <w:r w:rsidRPr="008D4F7E">
      <w:rPr>
        <w:sz w:val="36"/>
        <w:szCs w:val="36"/>
        <w:u w:val="single"/>
      </w:rPr>
      <w:t>Thingwall</w:t>
    </w:r>
    <w:proofErr w:type="spellEnd"/>
    <w:r w:rsidRPr="008D4F7E">
      <w:rPr>
        <w:sz w:val="36"/>
        <w:szCs w:val="36"/>
        <w:u w:val="single"/>
      </w:rPr>
      <w:t xml:space="preserve"> Primary School:</w:t>
    </w:r>
    <w:r w:rsidR="00151427">
      <w:rPr>
        <w:sz w:val="36"/>
        <w:szCs w:val="36"/>
        <w:u w:val="single"/>
      </w:rPr>
      <w:t xml:space="preserve"> Action Plan for PE Funding 2016-17</w:t>
    </w:r>
  </w:p>
  <w:p w:rsidR="008D4F7E" w:rsidRPr="008D4F7E" w:rsidRDefault="00151427" w:rsidP="008D4F7E">
    <w:pPr>
      <w:pStyle w:val="Header"/>
      <w:jc w:val="center"/>
      <w:rPr>
        <w:sz w:val="36"/>
        <w:szCs w:val="36"/>
        <w:u w:val="single"/>
      </w:rPr>
    </w:pPr>
    <w:r>
      <w:rPr>
        <w:sz w:val="36"/>
        <w:szCs w:val="36"/>
        <w:u w:val="single"/>
      </w:rPr>
      <w:t>Funding 2016-17: £</w:t>
    </w:r>
    <w:r w:rsidR="00425097">
      <w:rPr>
        <w:sz w:val="36"/>
        <w:szCs w:val="36"/>
        <w:u w:val="single"/>
      </w:rPr>
      <w:t>8874</w:t>
    </w:r>
  </w:p>
  <w:p w:rsidR="008D4F7E" w:rsidRDefault="008D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709F8"/>
    <w:multiLevelType w:val="hybridMultilevel"/>
    <w:tmpl w:val="22EAC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A2D7D"/>
    <w:multiLevelType w:val="hybridMultilevel"/>
    <w:tmpl w:val="8350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74839"/>
    <w:multiLevelType w:val="hybridMultilevel"/>
    <w:tmpl w:val="FFD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B1846"/>
    <w:multiLevelType w:val="hybridMultilevel"/>
    <w:tmpl w:val="B1A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C7CDA"/>
    <w:multiLevelType w:val="hybridMultilevel"/>
    <w:tmpl w:val="09CA0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A4924"/>
    <w:multiLevelType w:val="hybridMultilevel"/>
    <w:tmpl w:val="7E5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F5C0E"/>
    <w:multiLevelType w:val="hybridMultilevel"/>
    <w:tmpl w:val="C108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6A72C8"/>
    <w:multiLevelType w:val="hybridMultilevel"/>
    <w:tmpl w:val="476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939FF"/>
    <w:multiLevelType w:val="hybridMultilevel"/>
    <w:tmpl w:val="5E5C7C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260C33"/>
    <w:multiLevelType w:val="hybridMultilevel"/>
    <w:tmpl w:val="4B989E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F9C32FD"/>
    <w:multiLevelType w:val="hybridMultilevel"/>
    <w:tmpl w:val="B2945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A332B"/>
    <w:multiLevelType w:val="hybridMultilevel"/>
    <w:tmpl w:val="8F32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5F0D"/>
    <w:multiLevelType w:val="hybridMultilevel"/>
    <w:tmpl w:val="641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60080A"/>
    <w:multiLevelType w:val="hybridMultilevel"/>
    <w:tmpl w:val="25E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6A17DF"/>
    <w:multiLevelType w:val="hybridMultilevel"/>
    <w:tmpl w:val="EEB06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320996"/>
    <w:multiLevelType w:val="hybridMultilevel"/>
    <w:tmpl w:val="E0A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E19F6"/>
    <w:multiLevelType w:val="hybridMultilevel"/>
    <w:tmpl w:val="9C90BE4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5">
    <w:nsid w:val="4B845461"/>
    <w:multiLevelType w:val="hybridMultilevel"/>
    <w:tmpl w:val="A098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4774D5"/>
    <w:multiLevelType w:val="hybridMultilevel"/>
    <w:tmpl w:val="B574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A00329"/>
    <w:multiLevelType w:val="hybridMultilevel"/>
    <w:tmpl w:val="F49C9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E86E80"/>
    <w:multiLevelType w:val="hybridMultilevel"/>
    <w:tmpl w:val="C55A977E"/>
    <w:lvl w:ilvl="0" w:tplc="08090005">
      <w:start w:val="1"/>
      <w:numFmt w:val="bullet"/>
      <w:lvlText w:val=""/>
      <w:lvlJc w:val="left"/>
      <w:pPr>
        <w:ind w:left="763" w:hanging="360"/>
      </w:pPr>
      <w:rPr>
        <w:rFonts w:ascii="Wingdings" w:hAnsi="Wingding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9">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BB05DC"/>
    <w:multiLevelType w:val="hybridMultilevel"/>
    <w:tmpl w:val="DBCA98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BB4053"/>
    <w:multiLevelType w:val="hybridMultilevel"/>
    <w:tmpl w:val="E598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EB22DE"/>
    <w:multiLevelType w:val="hybridMultilevel"/>
    <w:tmpl w:val="B5AAC378"/>
    <w:lvl w:ilvl="0" w:tplc="C9F2CE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D2F16DD"/>
    <w:multiLevelType w:val="hybridMultilevel"/>
    <w:tmpl w:val="B1D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5112B"/>
    <w:multiLevelType w:val="hybridMultilevel"/>
    <w:tmpl w:val="B596E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41">
    <w:nsid w:val="695835A1"/>
    <w:multiLevelType w:val="hybridMultilevel"/>
    <w:tmpl w:val="48A6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701342"/>
    <w:multiLevelType w:val="hybridMultilevel"/>
    <w:tmpl w:val="22E8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30F59"/>
    <w:multiLevelType w:val="hybridMultilevel"/>
    <w:tmpl w:val="FAB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71548"/>
    <w:multiLevelType w:val="hybridMultilevel"/>
    <w:tmpl w:val="26B67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F6080F"/>
    <w:multiLevelType w:val="hybridMultilevel"/>
    <w:tmpl w:val="A9C8E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24"/>
  </w:num>
  <w:num w:numId="4">
    <w:abstractNumId w:val="12"/>
  </w:num>
  <w:num w:numId="5">
    <w:abstractNumId w:val="30"/>
  </w:num>
  <w:num w:numId="6">
    <w:abstractNumId w:val="9"/>
  </w:num>
  <w:num w:numId="7">
    <w:abstractNumId w:val="22"/>
  </w:num>
  <w:num w:numId="8">
    <w:abstractNumId w:val="31"/>
  </w:num>
  <w:num w:numId="9">
    <w:abstractNumId w:val="18"/>
  </w:num>
  <w:num w:numId="10">
    <w:abstractNumId w:val="16"/>
  </w:num>
  <w:num w:numId="11">
    <w:abstractNumId w:val="14"/>
  </w:num>
  <w:num w:numId="12">
    <w:abstractNumId w:val="46"/>
  </w:num>
  <w:num w:numId="13">
    <w:abstractNumId w:val="28"/>
  </w:num>
  <w:num w:numId="14">
    <w:abstractNumId w:val="33"/>
  </w:num>
  <w:num w:numId="15">
    <w:abstractNumId w:val="43"/>
  </w:num>
  <w:num w:numId="16">
    <w:abstractNumId w:val="35"/>
  </w:num>
  <w:num w:numId="17">
    <w:abstractNumId w:val="27"/>
  </w:num>
  <w:num w:numId="18">
    <w:abstractNumId w:val="7"/>
  </w:num>
  <w:num w:numId="19">
    <w:abstractNumId w:val="1"/>
  </w:num>
  <w:num w:numId="20">
    <w:abstractNumId w:val="45"/>
  </w:num>
  <w:num w:numId="21">
    <w:abstractNumId w:val="11"/>
  </w:num>
  <w:num w:numId="22">
    <w:abstractNumId w:val="41"/>
  </w:num>
  <w:num w:numId="23">
    <w:abstractNumId w:val="3"/>
  </w:num>
  <w:num w:numId="24">
    <w:abstractNumId w:val="29"/>
  </w:num>
  <w:num w:numId="25">
    <w:abstractNumId w:val="2"/>
  </w:num>
  <w:num w:numId="26">
    <w:abstractNumId w:val="32"/>
  </w:num>
  <w:num w:numId="27">
    <w:abstractNumId w:val="25"/>
  </w:num>
  <w:num w:numId="28">
    <w:abstractNumId w:val="5"/>
  </w:num>
  <w:num w:numId="29">
    <w:abstractNumId w:val="6"/>
  </w:num>
  <w:num w:numId="30">
    <w:abstractNumId w:val="17"/>
  </w:num>
  <w:num w:numId="31">
    <w:abstractNumId w:val="42"/>
  </w:num>
  <w:num w:numId="32">
    <w:abstractNumId w:val="19"/>
  </w:num>
  <w:num w:numId="33">
    <w:abstractNumId w:val="23"/>
  </w:num>
  <w:num w:numId="34">
    <w:abstractNumId w:val="10"/>
  </w:num>
  <w:num w:numId="35">
    <w:abstractNumId w:val="13"/>
  </w:num>
  <w:num w:numId="36">
    <w:abstractNumId w:val="40"/>
  </w:num>
  <w:num w:numId="37">
    <w:abstractNumId w:val="20"/>
  </w:num>
  <w:num w:numId="38">
    <w:abstractNumId w:val="34"/>
  </w:num>
  <w:num w:numId="39">
    <w:abstractNumId w:val="37"/>
  </w:num>
  <w:num w:numId="40">
    <w:abstractNumId w:val="21"/>
  </w:num>
  <w:num w:numId="41">
    <w:abstractNumId w:val="36"/>
  </w:num>
  <w:num w:numId="42">
    <w:abstractNumId w:val="8"/>
  </w:num>
  <w:num w:numId="43">
    <w:abstractNumId w:val="0"/>
  </w:num>
  <w:num w:numId="44">
    <w:abstractNumId w:val="4"/>
  </w:num>
  <w:num w:numId="45">
    <w:abstractNumId w:val="38"/>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5">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4A4A4F"/>
    <w:rsid w:val="00001CED"/>
    <w:rsid w:val="00014560"/>
    <w:rsid w:val="00014D72"/>
    <w:rsid w:val="00014E57"/>
    <w:rsid w:val="000202CB"/>
    <w:rsid w:val="00027C1A"/>
    <w:rsid w:val="00034EC0"/>
    <w:rsid w:val="000415DF"/>
    <w:rsid w:val="00066C75"/>
    <w:rsid w:val="00074ED9"/>
    <w:rsid w:val="00093BFE"/>
    <w:rsid w:val="0009465C"/>
    <w:rsid w:val="000B5CDF"/>
    <w:rsid w:val="000E0A4D"/>
    <w:rsid w:val="000F05AF"/>
    <w:rsid w:val="00101CCC"/>
    <w:rsid w:val="00105E3A"/>
    <w:rsid w:val="00114081"/>
    <w:rsid w:val="00114FE9"/>
    <w:rsid w:val="001150D8"/>
    <w:rsid w:val="001214DA"/>
    <w:rsid w:val="0014625C"/>
    <w:rsid w:val="00146D69"/>
    <w:rsid w:val="00151427"/>
    <w:rsid w:val="001525A4"/>
    <w:rsid w:val="001631CE"/>
    <w:rsid w:val="00167417"/>
    <w:rsid w:val="00180A82"/>
    <w:rsid w:val="001834B4"/>
    <w:rsid w:val="00184B98"/>
    <w:rsid w:val="0019354B"/>
    <w:rsid w:val="001B7C70"/>
    <w:rsid w:val="001D0FE0"/>
    <w:rsid w:val="001E1DD6"/>
    <w:rsid w:val="001E5371"/>
    <w:rsid w:val="001E5D7D"/>
    <w:rsid w:val="001F59DA"/>
    <w:rsid w:val="0024597A"/>
    <w:rsid w:val="00261017"/>
    <w:rsid w:val="002678A5"/>
    <w:rsid w:val="00272927"/>
    <w:rsid w:val="00282D01"/>
    <w:rsid w:val="0028697A"/>
    <w:rsid w:val="00287095"/>
    <w:rsid w:val="00287745"/>
    <w:rsid w:val="002A1C2C"/>
    <w:rsid w:val="002D6F83"/>
    <w:rsid w:val="002E6815"/>
    <w:rsid w:val="002F5120"/>
    <w:rsid w:val="00302073"/>
    <w:rsid w:val="00311932"/>
    <w:rsid w:val="00332006"/>
    <w:rsid w:val="00334E2B"/>
    <w:rsid w:val="0033661F"/>
    <w:rsid w:val="00344F14"/>
    <w:rsid w:val="0034678E"/>
    <w:rsid w:val="00350CDC"/>
    <w:rsid w:val="00352EAE"/>
    <w:rsid w:val="003764F1"/>
    <w:rsid w:val="00376520"/>
    <w:rsid w:val="0038359B"/>
    <w:rsid w:val="003A5B42"/>
    <w:rsid w:val="003B721E"/>
    <w:rsid w:val="003C5C74"/>
    <w:rsid w:val="003C5D5E"/>
    <w:rsid w:val="003C61E7"/>
    <w:rsid w:val="003E4FF3"/>
    <w:rsid w:val="003F4FF5"/>
    <w:rsid w:val="004215B2"/>
    <w:rsid w:val="00421C94"/>
    <w:rsid w:val="004249C2"/>
    <w:rsid w:val="00425097"/>
    <w:rsid w:val="00433566"/>
    <w:rsid w:val="00435B12"/>
    <w:rsid w:val="00440C34"/>
    <w:rsid w:val="00444643"/>
    <w:rsid w:val="00464309"/>
    <w:rsid w:val="004710DE"/>
    <w:rsid w:val="00480829"/>
    <w:rsid w:val="004905C3"/>
    <w:rsid w:val="004A041B"/>
    <w:rsid w:val="004A4A4F"/>
    <w:rsid w:val="004E1F96"/>
    <w:rsid w:val="00505201"/>
    <w:rsid w:val="005120B3"/>
    <w:rsid w:val="00516361"/>
    <w:rsid w:val="00535200"/>
    <w:rsid w:val="00542F24"/>
    <w:rsid w:val="00555D45"/>
    <w:rsid w:val="0055704F"/>
    <w:rsid w:val="00560694"/>
    <w:rsid w:val="00562227"/>
    <w:rsid w:val="00562D93"/>
    <w:rsid w:val="005656E0"/>
    <w:rsid w:val="00565D72"/>
    <w:rsid w:val="00593942"/>
    <w:rsid w:val="00595593"/>
    <w:rsid w:val="005A0D5C"/>
    <w:rsid w:val="005C2CC5"/>
    <w:rsid w:val="005D6E0E"/>
    <w:rsid w:val="005E138E"/>
    <w:rsid w:val="005F759E"/>
    <w:rsid w:val="005F7B22"/>
    <w:rsid w:val="0061236C"/>
    <w:rsid w:val="00612E4D"/>
    <w:rsid w:val="006138D6"/>
    <w:rsid w:val="00622C76"/>
    <w:rsid w:val="00642B32"/>
    <w:rsid w:val="006520CF"/>
    <w:rsid w:val="00657E62"/>
    <w:rsid w:val="00665F5E"/>
    <w:rsid w:val="006852E5"/>
    <w:rsid w:val="006A1D2D"/>
    <w:rsid w:val="006D041A"/>
    <w:rsid w:val="006F66B6"/>
    <w:rsid w:val="007064CE"/>
    <w:rsid w:val="00711E91"/>
    <w:rsid w:val="00724484"/>
    <w:rsid w:val="007266D4"/>
    <w:rsid w:val="00730FA9"/>
    <w:rsid w:val="007433BB"/>
    <w:rsid w:val="00745467"/>
    <w:rsid w:val="00746DEA"/>
    <w:rsid w:val="00756874"/>
    <w:rsid w:val="00763086"/>
    <w:rsid w:val="00764188"/>
    <w:rsid w:val="007660DF"/>
    <w:rsid w:val="00771011"/>
    <w:rsid w:val="007C1E28"/>
    <w:rsid w:val="007D4A38"/>
    <w:rsid w:val="007E2991"/>
    <w:rsid w:val="007E74C5"/>
    <w:rsid w:val="008200DA"/>
    <w:rsid w:val="00823523"/>
    <w:rsid w:val="00827B32"/>
    <w:rsid w:val="00834963"/>
    <w:rsid w:val="00852A55"/>
    <w:rsid w:val="0086138E"/>
    <w:rsid w:val="0086347E"/>
    <w:rsid w:val="00890F51"/>
    <w:rsid w:val="00897B7C"/>
    <w:rsid w:val="008A1EF5"/>
    <w:rsid w:val="008A632E"/>
    <w:rsid w:val="008D4F7E"/>
    <w:rsid w:val="00914BC1"/>
    <w:rsid w:val="00922DFF"/>
    <w:rsid w:val="009247FC"/>
    <w:rsid w:val="009340E0"/>
    <w:rsid w:val="009533D7"/>
    <w:rsid w:val="00960AF6"/>
    <w:rsid w:val="009739E9"/>
    <w:rsid w:val="0099050B"/>
    <w:rsid w:val="009A4410"/>
    <w:rsid w:val="009B2304"/>
    <w:rsid w:val="009C5B12"/>
    <w:rsid w:val="009D6590"/>
    <w:rsid w:val="009D7D24"/>
    <w:rsid w:val="009F7671"/>
    <w:rsid w:val="00A132D6"/>
    <w:rsid w:val="00A15EAF"/>
    <w:rsid w:val="00A177F1"/>
    <w:rsid w:val="00A220E6"/>
    <w:rsid w:val="00A23CE2"/>
    <w:rsid w:val="00A2798E"/>
    <w:rsid w:val="00A335D4"/>
    <w:rsid w:val="00A402A0"/>
    <w:rsid w:val="00A6461A"/>
    <w:rsid w:val="00A64889"/>
    <w:rsid w:val="00A81240"/>
    <w:rsid w:val="00A82622"/>
    <w:rsid w:val="00A82932"/>
    <w:rsid w:val="00AA5694"/>
    <w:rsid w:val="00AB1146"/>
    <w:rsid w:val="00AB1189"/>
    <w:rsid w:val="00AC0299"/>
    <w:rsid w:val="00AC2F96"/>
    <w:rsid w:val="00AC63CB"/>
    <w:rsid w:val="00AD1AA7"/>
    <w:rsid w:val="00AD46BD"/>
    <w:rsid w:val="00AF4D4C"/>
    <w:rsid w:val="00B042E3"/>
    <w:rsid w:val="00B12342"/>
    <w:rsid w:val="00B13788"/>
    <w:rsid w:val="00B26383"/>
    <w:rsid w:val="00B2640C"/>
    <w:rsid w:val="00B33C9C"/>
    <w:rsid w:val="00B41501"/>
    <w:rsid w:val="00B554EC"/>
    <w:rsid w:val="00B63ADD"/>
    <w:rsid w:val="00B65F14"/>
    <w:rsid w:val="00B70966"/>
    <w:rsid w:val="00B82E81"/>
    <w:rsid w:val="00B87F89"/>
    <w:rsid w:val="00B91731"/>
    <w:rsid w:val="00B9662E"/>
    <w:rsid w:val="00BA587E"/>
    <w:rsid w:val="00BA6E7E"/>
    <w:rsid w:val="00BC3091"/>
    <w:rsid w:val="00BC6473"/>
    <w:rsid w:val="00BE017E"/>
    <w:rsid w:val="00BF0D8C"/>
    <w:rsid w:val="00BF16F1"/>
    <w:rsid w:val="00C04F54"/>
    <w:rsid w:val="00C059E8"/>
    <w:rsid w:val="00C101D4"/>
    <w:rsid w:val="00C2116A"/>
    <w:rsid w:val="00C275E5"/>
    <w:rsid w:val="00C405D3"/>
    <w:rsid w:val="00C43106"/>
    <w:rsid w:val="00C50207"/>
    <w:rsid w:val="00C53657"/>
    <w:rsid w:val="00C5596B"/>
    <w:rsid w:val="00C662E6"/>
    <w:rsid w:val="00C73282"/>
    <w:rsid w:val="00C74C3B"/>
    <w:rsid w:val="00C80BD1"/>
    <w:rsid w:val="00C821AB"/>
    <w:rsid w:val="00C82C6A"/>
    <w:rsid w:val="00C906D2"/>
    <w:rsid w:val="00CE4EB7"/>
    <w:rsid w:val="00D02E9C"/>
    <w:rsid w:val="00D22917"/>
    <w:rsid w:val="00D26F7D"/>
    <w:rsid w:val="00D304A1"/>
    <w:rsid w:val="00D4410D"/>
    <w:rsid w:val="00D544F0"/>
    <w:rsid w:val="00D60911"/>
    <w:rsid w:val="00D60E0A"/>
    <w:rsid w:val="00D6290E"/>
    <w:rsid w:val="00D74DE6"/>
    <w:rsid w:val="00D76704"/>
    <w:rsid w:val="00DA4AF1"/>
    <w:rsid w:val="00DB05B0"/>
    <w:rsid w:val="00DC7B40"/>
    <w:rsid w:val="00DE2746"/>
    <w:rsid w:val="00DF009F"/>
    <w:rsid w:val="00E078B0"/>
    <w:rsid w:val="00E24811"/>
    <w:rsid w:val="00E3731E"/>
    <w:rsid w:val="00E73397"/>
    <w:rsid w:val="00E845A0"/>
    <w:rsid w:val="00E95D21"/>
    <w:rsid w:val="00EA7B5A"/>
    <w:rsid w:val="00EB22E6"/>
    <w:rsid w:val="00EC3713"/>
    <w:rsid w:val="00EC7713"/>
    <w:rsid w:val="00ED0620"/>
    <w:rsid w:val="00ED7662"/>
    <w:rsid w:val="00F34B39"/>
    <w:rsid w:val="00F37994"/>
    <w:rsid w:val="00F4700F"/>
    <w:rsid w:val="00F67DAF"/>
    <w:rsid w:val="00F74BBD"/>
    <w:rsid w:val="00F8109E"/>
    <w:rsid w:val="00F960C3"/>
    <w:rsid w:val="00FB0158"/>
    <w:rsid w:val="00FC643E"/>
    <w:rsid w:val="00FE6EDC"/>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3212]"/>
    </o:shapedefaults>
    <o:shapelayout v:ext="edit">
      <o:idmap v:ext="edit" data="1"/>
    </o:shapelayout>
  </w:shapeDefaults>
  <w:decimalSymbol w:val="."/>
  <w:listSeparator w:val=","/>
  <w15:docId w15:val="{72624D08-8832-4AFE-AB1D-29B6FED3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6B1FD-FB9A-4524-A628-C1B2F4F0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F7D319D0</Template>
  <TotalTime>26</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dc:creator>
  <cp:lastModifiedBy>CLeyland</cp:lastModifiedBy>
  <cp:revision>4</cp:revision>
  <cp:lastPrinted>2014-03-19T14:43:00Z</cp:lastPrinted>
  <dcterms:created xsi:type="dcterms:W3CDTF">2016-08-19T15:40:00Z</dcterms:created>
  <dcterms:modified xsi:type="dcterms:W3CDTF">2017-01-26T14:11:00Z</dcterms:modified>
</cp:coreProperties>
</file>