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10"/>
        <w:tblW w:w="10846" w:type="dxa"/>
        <w:tblLook w:val="04A0" w:firstRow="1" w:lastRow="0" w:firstColumn="1" w:lastColumn="0" w:noHBand="0" w:noVBand="1"/>
      </w:tblPr>
      <w:tblGrid>
        <w:gridCol w:w="2354"/>
        <w:gridCol w:w="2133"/>
        <w:gridCol w:w="2137"/>
        <w:gridCol w:w="2407"/>
        <w:gridCol w:w="1815"/>
      </w:tblGrid>
      <w:tr w:rsidR="001B3EFF" w:rsidTr="00590BA4">
        <w:trPr>
          <w:trHeight w:val="957"/>
        </w:trPr>
        <w:tc>
          <w:tcPr>
            <w:tcW w:w="2354" w:type="dxa"/>
          </w:tcPr>
          <w:p w:rsidR="004033D4" w:rsidRPr="00590BA4" w:rsidRDefault="004033D4" w:rsidP="00A12FF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133" w:type="dxa"/>
          </w:tcPr>
          <w:p w:rsidR="004033D4" w:rsidRPr="00590BA4" w:rsidRDefault="004033D4" w:rsidP="00A8443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Term </w:t>
            </w:r>
            <w:r w:rsidR="001B3EFF"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Start </w:t>
            </w:r>
            <w:r w:rsidR="00A8443B"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and </w:t>
            </w: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End Date</w:t>
            </w:r>
          </w:p>
          <w:p w:rsidR="00A8443B" w:rsidRPr="00590BA4" w:rsidRDefault="00A8443B" w:rsidP="00A8443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Appointed by</w:t>
            </w:r>
          </w:p>
        </w:tc>
        <w:tc>
          <w:tcPr>
            <w:tcW w:w="2137" w:type="dxa"/>
          </w:tcPr>
          <w:p w:rsidR="004033D4" w:rsidRPr="00590BA4" w:rsidRDefault="004033D4" w:rsidP="00A12FF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Committees</w:t>
            </w:r>
          </w:p>
        </w:tc>
        <w:tc>
          <w:tcPr>
            <w:tcW w:w="2407" w:type="dxa"/>
          </w:tcPr>
          <w:p w:rsidR="004033D4" w:rsidRPr="00590BA4" w:rsidRDefault="004033D4" w:rsidP="00A12FF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Business or </w:t>
            </w:r>
            <w:proofErr w:type="spellStart"/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Percuniary</w:t>
            </w:r>
            <w:proofErr w:type="spellEnd"/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Interests</w:t>
            </w:r>
          </w:p>
        </w:tc>
        <w:tc>
          <w:tcPr>
            <w:tcW w:w="1814" w:type="dxa"/>
          </w:tcPr>
          <w:p w:rsidR="004033D4" w:rsidRPr="00590BA4" w:rsidRDefault="004033D4" w:rsidP="00A12FF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Attendance 2018-19</w:t>
            </w:r>
          </w:p>
        </w:tc>
      </w:tr>
      <w:tr w:rsidR="004033D4" w:rsidTr="00590BA4">
        <w:trPr>
          <w:trHeight w:val="313"/>
        </w:trPr>
        <w:tc>
          <w:tcPr>
            <w:tcW w:w="9031" w:type="dxa"/>
            <w:gridSpan w:val="4"/>
          </w:tcPr>
          <w:p w:rsidR="004033D4" w:rsidRPr="00590BA4" w:rsidRDefault="004033D4" w:rsidP="00A12FFA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590BA4">
              <w:rPr>
                <w:rFonts w:ascii="Arial Narrow" w:hAnsi="Arial Narrow"/>
                <w:b/>
                <w:sz w:val="20"/>
                <w:szCs w:val="20"/>
                <w:u w:val="single"/>
              </w:rPr>
              <w:t>Community</w:t>
            </w:r>
          </w:p>
        </w:tc>
        <w:tc>
          <w:tcPr>
            <w:tcW w:w="1814" w:type="dxa"/>
          </w:tcPr>
          <w:p w:rsidR="004033D4" w:rsidRPr="00A12FFA" w:rsidRDefault="004033D4" w:rsidP="00A12FFA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1B3EFF" w:rsidRPr="00590BA4" w:rsidTr="00590BA4">
        <w:trPr>
          <w:trHeight w:val="822"/>
        </w:trPr>
        <w:tc>
          <w:tcPr>
            <w:tcW w:w="235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Mrs T Harwood (Chair of Governors)</w:t>
            </w:r>
          </w:p>
        </w:tc>
        <w:tc>
          <w:tcPr>
            <w:tcW w:w="2133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25.09.2018</w:t>
            </w:r>
          </w:p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25.09.2021</w:t>
            </w:r>
          </w:p>
          <w:p w:rsidR="00A8443B" w:rsidRPr="00590BA4" w:rsidRDefault="00A8443B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Parents</w:t>
            </w:r>
          </w:p>
        </w:tc>
        <w:tc>
          <w:tcPr>
            <w:tcW w:w="2137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HT Review</w:t>
            </w:r>
          </w:p>
        </w:tc>
        <w:tc>
          <w:tcPr>
            <w:tcW w:w="2407" w:type="dxa"/>
          </w:tcPr>
          <w:p w:rsidR="004033D4" w:rsidRPr="00A12FFA" w:rsidRDefault="004033D4" w:rsidP="00A12F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</w:tcPr>
          <w:p w:rsidR="004033D4" w:rsidRPr="00590BA4" w:rsidRDefault="0091238D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85%</w:t>
            </w:r>
          </w:p>
        </w:tc>
      </w:tr>
      <w:tr w:rsidR="001B3EFF" w:rsidRPr="00590BA4" w:rsidTr="00590BA4">
        <w:trPr>
          <w:trHeight w:val="1361"/>
        </w:trPr>
        <w:tc>
          <w:tcPr>
            <w:tcW w:w="235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 G Lester (Vice Chair of Governors)</w:t>
            </w:r>
          </w:p>
        </w:tc>
        <w:tc>
          <w:tcPr>
            <w:tcW w:w="2133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29.06.2017</w:t>
            </w:r>
          </w:p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29.06.2020</w:t>
            </w:r>
          </w:p>
          <w:p w:rsidR="00A8443B" w:rsidRPr="00590BA4" w:rsidRDefault="00A8443B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Local Authority</w:t>
            </w:r>
          </w:p>
        </w:tc>
        <w:tc>
          <w:tcPr>
            <w:tcW w:w="2137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Standards and Strategy, HT Review</w:t>
            </w:r>
          </w:p>
        </w:tc>
        <w:tc>
          <w:tcPr>
            <w:tcW w:w="2407" w:type="dxa"/>
          </w:tcPr>
          <w:p w:rsidR="004033D4" w:rsidRPr="00A12FFA" w:rsidRDefault="004033D4" w:rsidP="00A12FFA">
            <w:pPr>
              <w:rPr>
                <w:rFonts w:ascii="Arial Narrow" w:hAnsi="Arial Narrow"/>
                <w:sz w:val="16"/>
                <w:szCs w:val="16"/>
              </w:rPr>
            </w:pPr>
            <w:r w:rsidRPr="00A12FFA">
              <w:rPr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  <w:t>Employed as a consultant on a part time basis for School Trading Services.</w:t>
            </w:r>
          </w:p>
        </w:tc>
        <w:tc>
          <w:tcPr>
            <w:tcW w:w="1814" w:type="dxa"/>
          </w:tcPr>
          <w:p w:rsidR="004033D4" w:rsidRPr="00590BA4" w:rsidRDefault="0091238D" w:rsidP="00A12FFA">
            <w:pP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590BA4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90%</w:t>
            </w:r>
          </w:p>
        </w:tc>
      </w:tr>
      <w:tr w:rsidR="001B3EFF" w:rsidRPr="00590BA4" w:rsidTr="00590BA4">
        <w:trPr>
          <w:trHeight w:val="553"/>
        </w:trPr>
        <w:tc>
          <w:tcPr>
            <w:tcW w:w="235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Mrs C Maxwell</w:t>
            </w:r>
          </w:p>
        </w:tc>
        <w:tc>
          <w:tcPr>
            <w:tcW w:w="2133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04.07.2017</w:t>
            </w:r>
          </w:p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04.07.2020</w:t>
            </w:r>
          </w:p>
          <w:p w:rsidR="00A8443B" w:rsidRPr="00590BA4" w:rsidRDefault="00A8443B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Governing Body</w:t>
            </w:r>
          </w:p>
        </w:tc>
        <w:tc>
          <w:tcPr>
            <w:tcW w:w="2137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Standards and Strategy</w:t>
            </w:r>
          </w:p>
        </w:tc>
        <w:tc>
          <w:tcPr>
            <w:tcW w:w="2407" w:type="dxa"/>
          </w:tcPr>
          <w:p w:rsidR="004033D4" w:rsidRPr="00A12FFA" w:rsidRDefault="004033D4" w:rsidP="00A12F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</w:tcPr>
          <w:p w:rsidR="004033D4" w:rsidRPr="00590BA4" w:rsidRDefault="00BC11A9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43%</w:t>
            </w:r>
          </w:p>
        </w:tc>
      </w:tr>
      <w:tr w:rsidR="001B3EFF" w:rsidRPr="00590BA4" w:rsidTr="00590BA4">
        <w:trPr>
          <w:trHeight w:val="807"/>
        </w:trPr>
        <w:tc>
          <w:tcPr>
            <w:tcW w:w="235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 N Kirkham</w:t>
            </w:r>
          </w:p>
        </w:tc>
        <w:tc>
          <w:tcPr>
            <w:tcW w:w="2133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10.10.2017</w:t>
            </w:r>
          </w:p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10.10.2020</w:t>
            </w:r>
          </w:p>
          <w:p w:rsidR="00A8443B" w:rsidRPr="00590BA4" w:rsidRDefault="00A8443B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Local Authority</w:t>
            </w:r>
          </w:p>
        </w:tc>
        <w:tc>
          <w:tcPr>
            <w:tcW w:w="2137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Health and Safety</w:t>
            </w:r>
          </w:p>
        </w:tc>
        <w:tc>
          <w:tcPr>
            <w:tcW w:w="2407" w:type="dxa"/>
          </w:tcPr>
          <w:p w:rsidR="004033D4" w:rsidRPr="00A12FFA" w:rsidRDefault="004033D4" w:rsidP="00A12F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</w:tcPr>
          <w:p w:rsidR="004033D4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85</w:t>
            </w:r>
            <w:r w:rsidR="00BC11A9" w:rsidRPr="00590BA4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1B3EFF" w:rsidRPr="00590BA4" w:rsidTr="00590BA4">
        <w:trPr>
          <w:trHeight w:val="822"/>
        </w:trPr>
        <w:tc>
          <w:tcPr>
            <w:tcW w:w="235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 R Rumble</w:t>
            </w:r>
          </w:p>
        </w:tc>
        <w:tc>
          <w:tcPr>
            <w:tcW w:w="2133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14.03.2017</w:t>
            </w:r>
          </w:p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14.03.2020</w:t>
            </w:r>
          </w:p>
          <w:p w:rsidR="00A8443B" w:rsidRPr="00590BA4" w:rsidRDefault="00A8443B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Governing Body</w:t>
            </w:r>
          </w:p>
        </w:tc>
        <w:tc>
          <w:tcPr>
            <w:tcW w:w="2137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Health and Safety</w:t>
            </w:r>
          </w:p>
        </w:tc>
        <w:tc>
          <w:tcPr>
            <w:tcW w:w="2407" w:type="dxa"/>
          </w:tcPr>
          <w:p w:rsidR="004033D4" w:rsidRPr="00A12FFA" w:rsidRDefault="004033D4" w:rsidP="00A12F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</w:tcPr>
          <w:p w:rsidR="004033D4" w:rsidRPr="00590BA4" w:rsidRDefault="00BC11A9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90%</w:t>
            </w:r>
          </w:p>
        </w:tc>
      </w:tr>
      <w:tr w:rsidR="004033D4" w:rsidRPr="00590BA4" w:rsidTr="00590BA4">
        <w:trPr>
          <w:trHeight w:val="313"/>
        </w:trPr>
        <w:tc>
          <w:tcPr>
            <w:tcW w:w="9031" w:type="dxa"/>
            <w:gridSpan w:val="4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b/>
                <w:sz w:val="20"/>
                <w:szCs w:val="20"/>
                <w:u w:val="single"/>
              </w:rPr>
              <w:t>Parents</w:t>
            </w:r>
          </w:p>
        </w:tc>
        <w:tc>
          <w:tcPr>
            <w:tcW w:w="1814" w:type="dxa"/>
          </w:tcPr>
          <w:p w:rsidR="004033D4" w:rsidRPr="00590BA4" w:rsidRDefault="004033D4" w:rsidP="00A12FFA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1B3EFF" w:rsidRPr="00590BA4" w:rsidTr="00590BA4">
        <w:trPr>
          <w:trHeight w:val="553"/>
        </w:trPr>
        <w:tc>
          <w:tcPr>
            <w:tcW w:w="235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 J Rees</w:t>
            </w:r>
          </w:p>
        </w:tc>
        <w:tc>
          <w:tcPr>
            <w:tcW w:w="2133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29.11.2017</w:t>
            </w:r>
          </w:p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29.11.2020</w:t>
            </w:r>
          </w:p>
          <w:p w:rsidR="00A8443B" w:rsidRPr="00590BA4" w:rsidRDefault="00A8443B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  <w:tc>
          <w:tcPr>
            <w:tcW w:w="2137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Standards and Strategy</w:t>
            </w:r>
          </w:p>
        </w:tc>
        <w:tc>
          <w:tcPr>
            <w:tcW w:w="2407" w:type="dxa"/>
          </w:tcPr>
          <w:p w:rsidR="004033D4" w:rsidRPr="00A12FFA" w:rsidRDefault="004033D4" w:rsidP="00A12F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</w:tcPr>
          <w:p w:rsidR="004033D4" w:rsidRPr="00590BA4" w:rsidRDefault="00BC11A9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  <w:tr w:rsidR="001B3EFF" w:rsidRPr="00590BA4" w:rsidTr="00590BA4">
        <w:trPr>
          <w:trHeight w:val="538"/>
        </w:trPr>
        <w:tc>
          <w:tcPr>
            <w:tcW w:w="235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 xml:space="preserve">Ms P </w:t>
            </w:r>
            <w:proofErr w:type="spellStart"/>
            <w:r w:rsidRPr="00590BA4">
              <w:rPr>
                <w:rFonts w:ascii="Arial Narrow" w:hAnsi="Arial Narrow"/>
                <w:sz w:val="20"/>
                <w:szCs w:val="20"/>
              </w:rPr>
              <w:t>Suchdev</w:t>
            </w:r>
            <w:proofErr w:type="spellEnd"/>
          </w:p>
        </w:tc>
        <w:tc>
          <w:tcPr>
            <w:tcW w:w="2133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25.09.2018</w:t>
            </w:r>
          </w:p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25.09.2021</w:t>
            </w:r>
          </w:p>
          <w:p w:rsidR="00A8443B" w:rsidRPr="00590BA4" w:rsidRDefault="00A8443B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  <w:tc>
          <w:tcPr>
            <w:tcW w:w="2137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Health and Safety</w:t>
            </w:r>
          </w:p>
        </w:tc>
        <w:tc>
          <w:tcPr>
            <w:tcW w:w="2407" w:type="dxa"/>
          </w:tcPr>
          <w:p w:rsidR="004033D4" w:rsidRPr="00A12FFA" w:rsidRDefault="004033D4" w:rsidP="00A12F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</w:tcPr>
          <w:p w:rsidR="004033D4" w:rsidRPr="00590BA4" w:rsidRDefault="00BC11A9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  <w:tr w:rsidR="001B3EFF" w:rsidRPr="00590BA4" w:rsidTr="00590BA4">
        <w:trPr>
          <w:trHeight w:val="822"/>
        </w:trPr>
        <w:tc>
          <w:tcPr>
            <w:tcW w:w="235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 xml:space="preserve">Mr S </w:t>
            </w:r>
            <w:proofErr w:type="spellStart"/>
            <w:r w:rsidRPr="00590BA4">
              <w:rPr>
                <w:rFonts w:ascii="Arial Narrow" w:hAnsi="Arial Narrow"/>
                <w:sz w:val="20"/>
                <w:szCs w:val="20"/>
              </w:rPr>
              <w:t>Hitchmough</w:t>
            </w:r>
            <w:proofErr w:type="spellEnd"/>
          </w:p>
        </w:tc>
        <w:tc>
          <w:tcPr>
            <w:tcW w:w="2133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26.02.2019</w:t>
            </w:r>
          </w:p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26.02.2022</w:t>
            </w:r>
          </w:p>
          <w:p w:rsidR="00A8443B" w:rsidRPr="00590BA4" w:rsidRDefault="00A8443B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  <w:tc>
          <w:tcPr>
            <w:tcW w:w="2137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Health and Safety</w:t>
            </w:r>
          </w:p>
        </w:tc>
        <w:tc>
          <w:tcPr>
            <w:tcW w:w="2407" w:type="dxa"/>
          </w:tcPr>
          <w:p w:rsidR="004033D4" w:rsidRPr="00A12FFA" w:rsidRDefault="004033D4" w:rsidP="00A12F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</w:tcPr>
          <w:p w:rsidR="004033D4" w:rsidRPr="00590BA4" w:rsidRDefault="00BC11A9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  <w:tr w:rsidR="001B3EFF" w:rsidRPr="00590BA4" w:rsidTr="00590BA4">
        <w:trPr>
          <w:trHeight w:val="1091"/>
        </w:trPr>
        <w:tc>
          <w:tcPr>
            <w:tcW w:w="235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 xml:space="preserve">Mrs D </w:t>
            </w:r>
            <w:proofErr w:type="spellStart"/>
            <w:r w:rsidRPr="00590BA4">
              <w:rPr>
                <w:rFonts w:ascii="Arial Narrow" w:hAnsi="Arial Narrow"/>
                <w:sz w:val="20"/>
                <w:szCs w:val="20"/>
              </w:rPr>
              <w:t>Gresty-Helliwell</w:t>
            </w:r>
            <w:proofErr w:type="spellEnd"/>
          </w:p>
        </w:tc>
        <w:tc>
          <w:tcPr>
            <w:tcW w:w="2133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30.04.2019</w:t>
            </w:r>
          </w:p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30.04.2022</w:t>
            </w:r>
          </w:p>
          <w:p w:rsidR="00A8443B" w:rsidRPr="00590BA4" w:rsidRDefault="00A8443B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  <w:tc>
          <w:tcPr>
            <w:tcW w:w="2137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Standards and Strategy</w:t>
            </w:r>
          </w:p>
        </w:tc>
        <w:tc>
          <w:tcPr>
            <w:tcW w:w="2407" w:type="dxa"/>
          </w:tcPr>
          <w:p w:rsidR="004033D4" w:rsidRPr="00A12FFA" w:rsidRDefault="004033D4" w:rsidP="00A12F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</w:tcPr>
          <w:p w:rsidR="004033D4" w:rsidRPr="00590BA4" w:rsidRDefault="00BC11A9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  <w:tr w:rsidR="001B3EFF" w:rsidRPr="00590BA4" w:rsidTr="00590BA4">
        <w:trPr>
          <w:trHeight w:val="269"/>
        </w:trPr>
        <w:tc>
          <w:tcPr>
            <w:tcW w:w="235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Parent Vacancy</w:t>
            </w:r>
          </w:p>
        </w:tc>
        <w:tc>
          <w:tcPr>
            <w:tcW w:w="2133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7" w:type="dxa"/>
          </w:tcPr>
          <w:p w:rsidR="004033D4" w:rsidRPr="00A12FFA" w:rsidRDefault="004033D4" w:rsidP="00A12F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33D4" w:rsidRPr="00590BA4" w:rsidTr="00590BA4">
        <w:trPr>
          <w:trHeight w:val="313"/>
        </w:trPr>
        <w:tc>
          <w:tcPr>
            <w:tcW w:w="10846" w:type="dxa"/>
            <w:gridSpan w:val="5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b/>
                <w:sz w:val="20"/>
                <w:szCs w:val="20"/>
                <w:u w:val="single"/>
              </w:rPr>
              <w:t>Staff</w:t>
            </w:r>
          </w:p>
        </w:tc>
      </w:tr>
      <w:tr w:rsidR="001B3EFF" w:rsidRPr="00590BA4" w:rsidTr="00590BA4">
        <w:trPr>
          <w:trHeight w:val="538"/>
        </w:trPr>
        <w:tc>
          <w:tcPr>
            <w:tcW w:w="235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Mrs C Mitchell</w:t>
            </w:r>
          </w:p>
        </w:tc>
        <w:tc>
          <w:tcPr>
            <w:tcW w:w="2133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29.06.2017</w:t>
            </w:r>
          </w:p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29.06.2020</w:t>
            </w:r>
          </w:p>
          <w:p w:rsidR="00A8443B" w:rsidRPr="00590BA4" w:rsidRDefault="00A8443B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Staff</w:t>
            </w:r>
          </w:p>
        </w:tc>
        <w:tc>
          <w:tcPr>
            <w:tcW w:w="2137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</w:t>
            </w:r>
          </w:p>
        </w:tc>
        <w:tc>
          <w:tcPr>
            <w:tcW w:w="2407" w:type="dxa"/>
          </w:tcPr>
          <w:p w:rsidR="004033D4" w:rsidRPr="00A12FFA" w:rsidRDefault="004033D4" w:rsidP="00A12F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</w:tcPr>
          <w:p w:rsidR="004033D4" w:rsidRPr="00590BA4" w:rsidRDefault="00BC11A9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  <w:tr w:rsidR="001B3EFF" w:rsidRPr="00590BA4" w:rsidTr="00590BA4">
        <w:trPr>
          <w:trHeight w:val="553"/>
        </w:trPr>
        <w:tc>
          <w:tcPr>
            <w:tcW w:w="235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 xml:space="preserve">Mrs J </w:t>
            </w:r>
            <w:proofErr w:type="spellStart"/>
            <w:r w:rsidRPr="00590BA4">
              <w:rPr>
                <w:rFonts w:ascii="Arial Narrow" w:hAnsi="Arial Narrow"/>
                <w:sz w:val="20"/>
                <w:szCs w:val="20"/>
              </w:rPr>
              <w:t>Goulding</w:t>
            </w:r>
            <w:proofErr w:type="spellEnd"/>
          </w:p>
        </w:tc>
        <w:tc>
          <w:tcPr>
            <w:tcW w:w="2133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29.06.2017</w:t>
            </w:r>
          </w:p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29.06.2020</w:t>
            </w:r>
          </w:p>
          <w:p w:rsidR="00A8443B" w:rsidRPr="00590BA4" w:rsidRDefault="00A8443B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Staff</w:t>
            </w:r>
          </w:p>
        </w:tc>
        <w:tc>
          <w:tcPr>
            <w:tcW w:w="2137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Health and Safety</w:t>
            </w:r>
          </w:p>
        </w:tc>
        <w:tc>
          <w:tcPr>
            <w:tcW w:w="2407" w:type="dxa"/>
          </w:tcPr>
          <w:p w:rsidR="004033D4" w:rsidRPr="00A12FFA" w:rsidRDefault="004033D4" w:rsidP="00A12F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</w:tcPr>
          <w:p w:rsidR="004033D4" w:rsidRPr="00590BA4" w:rsidRDefault="00BC11A9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71%</w:t>
            </w:r>
          </w:p>
        </w:tc>
      </w:tr>
      <w:tr w:rsidR="001B3EFF" w:rsidRPr="00590BA4" w:rsidTr="00590BA4">
        <w:trPr>
          <w:trHeight w:val="538"/>
        </w:trPr>
        <w:tc>
          <w:tcPr>
            <w:tcW w:w="235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 xml:space="preserve">Mr D </w:t>
            </w:r>
            <w:proofErr w:type="spellStart"/>
            <w:r w:rsidRPr="00590BA4">
              <w:rPr>
                <w:rFonts w:ascii="Arial Narrow" w:hAnsi="Arial Narrow"/>
                <w:sz w:val="20"/>
                <w:szCs w:val="20"/>
              </w:rPr>
              <w:t>Bettridge</w:t>
            </w:r>
            <w:proofErr w:type="spellEnd"/>
          </w:p>
        </w:tc>
        <w:tc>
          <w:tcPr>
            <w:tcW w:w="2133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20.06.2017</w:t>
            </w:r>
          </w:p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29.06.2020</w:t>
            </w:r>
          </w:p>
          <w:p w:rsidR="00590BA4" w:rsidRPr="00590BA4" w:rsidRDefault="00590BA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Staff</w:t>
            </w:r>
          </w:p>
        </w:tc>
        <w:tc>
          <w:tcPr>
            <w:tcW w:w="2137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</w:t>
            </w:r>
          </w:p>
        </w:tc>
        <w:tc>
          <w:tcPr>
            <w:tcW w:w="2407" w:type="dxa"/>
          </w:tcPr>
          <w:p w:rsidR="004033D4" w:rsidRPr="004033D4" w:rsidRDefault="004033D4" w:rsidP="00A12FFA">
            <w:pPr>
              <w:rPr>
                <w:rFonts w:ascii="Arial Narrow" w:hAnsi="Arial Narrow"/>
                <w:sz w:val="16"/>
                <w:szCs w:val="16"/>
              </w:rPr>
            </w:pPr>
            <w:r w:rsidRPr="004033D4">
              <w:rPr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  <w:t>Spouse employed on a short term annual basis to provide booster sessions for year 6.</w:t>
            </w:r>
          </w:p>
        </w:tc>
        <w:tc>
          <w:tcPr>
            <w:tcW w:w="1814" w:type="dxa"/>
          </w:tcPr>
          <w:p w:rsidR="004033D4" w:rsidRPr="00590BA4" w:rsidRDefault="00BC11A9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71%</w:t>
            </w:r>
          </w:p>
        </w:tc>
      </w:tr>
      <w:tr w:rsidR="001B3EFF" w:rsidRPr="00590BA4" w:rsidTr="00590BA4">
        <w:trPr>
          <w:trHeight w:val="822"/>
        </w:trPr>
        <w:tc>
          <w:tcPr>
            <w:tcW w:w="2354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Miss R Arden</w:t>
            </w:r>
          </w:p>
        </w:tc>
        <w:tc>
          <w:tcPr>
            <w:tcW w:w="2133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02.02.2017</w:t>
            </w:r>
          </w:p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02.02.2020</w:t>
            </w:r>
          </w:p>
          <w:p w:rsidR="00590BA4" w:rsidRPr="00590BA4" w:rsidRDefault="00590BA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Staff</w:t>
            </w:r>
          </w:p>
        </w:tc>
        <w:tc>
          <w:tcPr>
            <w:tcW w:w="2137" w:type="dxa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Standards and Strategy</w:t>
            </w:r>
          </w:p>
        </w:tc>
        <w:tc>
          <w:tcPr>
            <w:tcW w:w="2407" w:type="dxa"/>
          </w:tcPr>
          <w:p w:rsidR="004033D4" w:rsidRPr="00A12FFA" w:rsidRDefault="004033D4" w:rsidP="00A12F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</w:tcPr>
          <w:p w:rsidR="004033D4" w:rsidRPr="00590BA4" w:rsidRDefault="00BC11A9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29%</w:t>
            </w:r>
            <w:r w:rsidR="0091238D" w:rsidRPr="00590BA4">
              <w:rPr>
                <w:rFonts w:ascii="Arial Narrow" w:hAnsi="Arial Narrow"/>
                <w:sz w:val="20"/>
                <w:szCs w:val="20"/>
              </w:rPr>
              <w:t xml:space="preserve"> (Maternity leave)</w:t>
            </w:r>
          </w:p>
        </w:tc>
      </w:tr>
      <w:tr w:rsidR="004033D4" w:rsidRPr="00590BA4" w:rsidTr="00590BA4">
        <w:trPr>
          <w:trHeight w:val="313"/>
        </w:trPr>
        <w:tc>
          <w:tcPr>
            <w:tcW w:w="10846" w:type="dxa"/>
            <w:gridSpan w:val="5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90BA4">
              <w:rPr>
                <w:rFonts w:ascii="Arial Narrow" w:hAnsi="Arial Narrow"/>
                <w:b/>
                <w:sz w:val="20"/>
                <w:szCs w:val="20"/>
                <w:u w:val="single"/>
              </w:rPr>
              <w:t>Headteacher</w:t>
            </w:r>
            <w:proofErr w:type="spellEnd"/>
          </w:p>
        </w:tc>
      </w:tr>
      <w:tr w:rsidR="001B3EFF" w:rsidRPr="00590BA4" w:rsidTr="00590BA4">
        <w:trPr>
          <w:trHeight w:val="269"/>
        </w:trPr>
        <w:tc>
          <w:tcPr>
            <w:tcW w:w="4487" w:type="dxa"/>
            <w:gridSpan w:val="2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Mrs D Evans</w:t>
            </w:r>
          </w:p>
        </w:tc>
        <w:tc>
          <w:tcPr>
            <w:tcW w:w="2137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2407" w:type="dxa"/>
          </w:tcPr>
          <w:p w:rsidR="001B3EFF" w:rsidRPr="00A12FFA" w:rsidRDefault="001B3EFF" w:rsidP="00A12F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  <w:tr w:rsidR="004033D4" w:rsidRPr="00590BA4" w:rsidTr="00590BA4">
        <w:trPr>
          <w:trHeight w:val="313"/>
        </w:trPr>
        <w:tc>
          <w:tcPr>
            <w:tcW w:w="10846" w:type="dxa"/>
            <w:gridSpan w:val="5"/>
          </w:tcPr>
          <w:p w:rsidR="004033D4" w:rsidRPr="00590BA4" w:rsidRDefault="004033D4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b/>
                <w:sz w:val="20"/>
                <w:szCs w:val="20"/>
              </w:rPr>
              <w:t>Clerk to Governors</w:t>
            </w:r>
          </w:p>
        </w:tc>
      </w:tr>
      <w:tr w:rsidR="001B3EFF" w:rsidRPr="00590BA4" w:rsidTr="00590BA4">
        <w:trPr>
          <w:trHeight w:val="269"/>
        </w:trPr>
        <w:tc>
          <w:tcPr>
            <w:tcW w:w="4487" w:type="dxa"/>
            <w:gridSpan w:val="2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Mrs S Hamel</w:t>
            </w:r>
          </w:p>
        </w:tc>
        <w:tc>
          <w:tcPr>
            <w:tcW w:w="2137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2407" w:type="dxa"/>
          </w:tcPr>
          <w:p w:rsidR="001B3EFF" w:rsidRPr="00A12FFA" w:rsidRDefault="001B3EFF" w:rsidP="00A12F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</w:tcPr>
          <w:p w:rsidR="001B3EFF" w:rsidRPr="00590BA4" w:rsidRDefault="001B3EFF" w:rsidP="00A12FFA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</w:tbl>
    <w:p w:rsidR="00FC78BA" w:rsidRDefault="00FC78BA">
      <w:bookmarkStart w:id="0" w:name="_GoBack"/>
      <w:bookmarkEnd w:id="0"/>
    </w:p>
    <w:sectPr w:rsidR="00FC78BA" w:rsidSect="004033D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FA" w:rsidRDefault="00A12FFA" w:rsidP="00A12FFA">
      <w:pPr>
        <w:spacing w:after="0" w:line="240" w:lineRule="auto"/>
      </w:pPr>
      <w:r>
        <w:separator/>
      </w:r>
    </w:p>
  </w:endnote>
  <w:endnote w:type="continuationSeparator" w:id="0">
    <w:p w:rsidR="00A12FFA" w:rsidRDefault="00A12FFA" w:rsidP="00A1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FA" w:rsidRDefault="00A12FFA" w:rsidP="00A12FFA">
      <w:pPr>
        <w:spacing w:after="0" w:line="240" w:lineRule="auto"/>
      </w:pPr>
      <w:r>
        <w:separator/>
      </w:r>
    </w:p>
  </w:footnote>
  <w:footnote w:type="continuationSeparator" w:id="0">
    <w:p w:rsidR="00A12FFA" w:rsidRDefault="00A12FFA" w:rsidP="00A1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FA" w:rsidRPr="00A12FFA" w:rsidRDefault="00A12FFA" w:rsidP="00A12FFA">
    <w:pPr>
      <w:pStyle w:val="Header"/>
      <w:jc w:val="center"/>
      <w:rPr>
        <w:rFonts w:ascii="Arial Narrow" w:hAnsi="Arial Narrow"/>
        <w:sz w:val="36"/>
        <w:szCs w:val="36"/>
        <w:u w:val="single"/>
      </w:rPr>
    </w:pPr>
    <w:proofErr w:type="spellStart"/>
    <w:r w:rsidRPr="00A12FFA">
      <w:rPr>
        <w:rFonts w:ascii="Arial Narrow" w:hAnsi="Arial Narrow"/>
        <w:sz w:val="36"/>
        <w:szCs w:val="36"/>
        <w:u w:val="single"/>
      </w:rPr>
      <w:t>Thingwall</w:t>
    </w:r>
    <w:proofErr w:type="spellEnd"/>
    <w:r w:rsidRPr="00A12FFA">
      <w:rPr>
        <w:rFonts w:ascii="Arial Narrow" w:hAnsi="Arial Narrow"/>
        <w:sz w:val="36"/>
        <w:szCs w:val="36"/>
        <w:u w:val="single"/>
      </w:rPr>
      <w:t xml:space="preserve"> Primary School</w:t>
    </w:r>
  </w:p>
  <w:p w:rsidR="00A12FFA" w:rsidRPr="00A12FFA" w:rsidRDefault="00A12FFA" w:rsidP="00A12FFA">
    <w:pPr>
      <w:pStyle w:val="Header"/>
      <w:jc w:val="center"/>
      <w:rPr>
        <w:rFonts w:ascii="Arial Narrow" w:hAnsi="Arial Narrow"/>
        <w:sz w:val="36"/>
        <w:szCs w:val="36"/>
        <w:u w:val="single"/>
      </w:rPr>
    </w:pPr>
    <w:r w:rsidRPr="00A12FFA">
      <w:rPr>
        <w:rFonts w:ascii="Arial Narrow" w:hAnsi="Arial Narrow"/>
        <w:sz w:val="36"/>
        <w:szCs w:val="36"/>
        <w:u w:val="single"/>
      </w:rPr>
      <w:t>Governors Details and Terms of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FA"/>
    <w:rsid w:val="00001177"/>
    <w:rsid w:val="001B3EFF"/>
    <w:rsid w:val="004033D4"/>
    <w:rsid w:val="00590BA4"/>
    <w:rsid w:val="0091238D"/>
    <w:rsid w:val="00A12FFA"/>
    <w:rsid w:val="00A8443B"/>
    <w:rsid w:val="00BC11A9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01A74-ADCC-4F80-99B2-AE0376D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FA"/>
  </w:style>
  <w:style w:type="paragraph" w:styleId="Footer">
    <w:name w:val="footer"/>
    <w:basedOn w:val="Normal"/>
    <w:link w:val="FooterChar"/>
    <w:uiPriority w:val="99"/>
    <w:unhideWhenUsed/>
    <w:rsid w:val="00A1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CB72A78F</Template>
  <TotalTime>63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RArden</dc:creator>
  <cp:keywords/>
  <dc:description/>
  <cp:lastModifiedBy>RArden</cp:lastModifiedBy>
  <cp:revision>4</cp:revision>
  <dcterms:created xsi:type="dcterms:W3CDTF">2019-10-15T10:15:00Z</dcterms:created>
  <dcterms:modified xsi:type="dcterms:W3CDTF">2019-10-15T11:20:00Z</dcterms:modified>
</cp:coreProperties>
</file>